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0" w:rsidRDefault="00DE4070" w:rsidP="001656EB">
      <w:pPr>
        <w:jc w:val="center"/>
        <w:rPr>
          <w:rFonts w:ascii="Arial" w:hAnsi="Arial" w:cs="Arial"/>
          <w:b/>
        </w:rPr>
      </w:pPr>
    </w:p>
    <w:p w:rsidR="001656EB" w:rsidRPr="00F449E9" w:rsidRDefault="001656EB" w:rsidP="001656EB">
      <w:pPr>
        <w:jc w:val="center"/>
        <w:rPr>
          <w:rFonts w:ascii="Arial" w:hAnsi="Arial" w:cs="Arial"/>
          <w:b/>
        </w:rPr>
      </w:pPr>
      <w:r w:rsidRPr="00F449E9">
        <w:rPr>
          <w:rFonts w:ascii="Arial" w:hAnsi="Arial" w:cs="Arial"/>
          <w:b/>
        </w:rPr>
        <w:t>СОВЕТ НАРОДНЫХ ДЕПУТАТОВ</w:t>
      </w:r>
    </w:p>
    <w:p w:rsidR="001656EB" w:rsidRPr="00F449E9" w:rsidRDefault="00651D05" w:rsidP="001656EB">
      <w:pPr>
        <w:jc w:val="center"/>
        <w:rPr>
          <w:rFonts w:ascii="Arial" w:hAnsi="Arial" w:cs="Arial"/>
          <w:b/>
        </w:rPr>
      </w:pPr>
      <w:r w:rsidRPr="00F449E9">
        <w:rPr>
          <w:rFonts w:ascii="Arial" w:hAnsi="Arial" w:cs="Arial"/>
          <w:b/>
        </w:rPr>
        <w:t>ШИРЯЕВСКОГО</w:t>
      </w:r>
      <w:r w:rsidR="001656EB" w:rsidRPr="00F449E9">
        <w:rPr>
          <w:rFonts w:ascii="Arial" w:hAnsi="Arial" w:cs="Arial"/>
          <w:b/>
        </w:rPr>
        <w:t xml:space="preserve"> СЕЛЬСКОГО ПОСЕЛЕНИЯ</w:t>
      </w:r>
    </w:p>
    <w:p w:rsidR="001656EB" w:rsidRPr="00F449E9" w:rsidRDefault="001656EB" w:rsidP="001656EB">
      <w:pPr>
        <w:jc w:val="center"/>
        <w:rPr>
          <w:rFonts w:ascii="Arial" w:hAnsi="Arial" w:cs="Arial"/>
          <w:b/>
        </w:rPr>
      </w:pPr>
      <w:r w:rsidRPr="00F449E9">
        <w:rPr>
          <w:rFonts w:ascii="Arial" w:hAnsi="Arial" w:cs="Arial"/>
          <w:b/>
        </w:rPr>
        <w:t>КАЛАЧЕЕВСКОГО МУНИЦИПАЛЬНОГО РАЙОНА</w:t>
      </w:r>
    </w:p>
    <w:p w:rsidR="001656EB" w:rsidRPr="00F449E9" w:rsidRDefault="001656EB" w:rsidP="001656EB">
      <w:pPr>
        <w:jc w:val="center"/>
        <w:rPr>
          <w:rFonts w:ascii="Arial" w:hAnsi="Arial" w:cs="Arial"/>
          <w:b/>
        </w:rPr>
      </w:pPr>
      <w:r w:rsidRPr="00F449E9">
        <w:rPr>
          <w:rFonts w:ascii="Arial" w:hAnsi="Arial" w:cs="Arial"/>
          <w:b/>
        </w:rPr>
        <w:t>ВОРОНЕЖСКОЙ ОБЛАСТИ</w:t>
      </w:r>
    </w:p>
    <w:p w:rsidR="001656EB" w:rsidRPr="00F449E9" w:rsidRDefault="001656EB" w:rsidP="00F449E9">
      <w:pPr>
        <w:pStyle w:val="a4"/>
        <w:ind w:left="0" w:firstLine="0"/>
        <w:jc w:val="center"/>
        <w:rPr>
          <w:rFonts w:ascii="Arial" w:hAnsi="Arial" w:cs="Arial"/>
          <w:sz w:val="24"/>
          <w:szCs w:val="24"/>
        </w:rPr>
      </w:pPr>
      <w:r w:rsidRPr="00F449E9">
        <w:rPr>
          <w:rFonts w:ascii="Arial" w:hAnsi="Arial" w:cs="Arial"/>
          <w:sz w:val="24"/>
          <w:szCs w:val="24"/>
        </w:rPr>
        <w:t>РЕШЕНИЕ</w:t>
      </w:r>
    </w:p>
    <w:p w:rsidR="001656EB" w:rsidRDefault="00F449E9" w:rsidP="00F449E9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A59FB" w:rsidRPr="00F449E9">
        <w:rPr>
          <w:rFonts w:ascii="Arial" w:hAnsi="Arial" w:cs="Arial"/>
        </w:rPr>
        <w:t>т</w:t>
      </w:r>
      <w:r w:rsidR="00F177F8">
        <w:rPr>
          <w:rFonts w:ascii="Arial" w:hAnsi="Arial" w:cs="Arial"/>
        </w:rPr>
        <w:t xml:space="preserve"> </w:t>
      </w:r>
      <w:r w:rsidR="00DE4070">
        <w:rPr>
          <w:rFonts w:ascii="Arial" w:hAnsi="Arial" w:cs="Arial"/>
        </w:rPr>
        <w:t>30</w:t>
      </w:r>
      <w:r w:rsidR="0097320A">
        <w:rPr>
          <w:rFonts w:ascii="Arial" w:hAnsi="Arial" w:cs="Arial"/>
        </w:rPr>
        <w:t xml:space="preserve"> января</w:t>
      </w:r>
      <w:r w:rsidR="001656EB" w:rsidRPr="002D6FC6">
        <w:rPr>
          <w:rFonts w:ascii="Arial" w:hAnsi="Arial" w:cs="Arial"/>
        </w:rPr>
        <w:t xml:space="preserve"> </w:t>
      </w:r>
      <w:r w:rsidR="00F177F8">
        <w:rPr>
          <w:rFonts w:ascii="Arial" w:hAnsi="Arial" w:cs="Arial"/>
        </w:rPr>
        <w:t>202</w:t>
      </w:r>
      <w:r w:rsidR="0097320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</w:t>
      </w:r>
      <w:r w:rsidR="002D6FC6">
        <w:rPr>
          <w:rFonts w:ascii="Arial" w:hAnsi="Arial" w:cs="Arial"/>
        </w:rPr>
        <w:t xml:space="preserve"> </w:t>
      </w:r>
      <w:r w:rsidR="00DA59FB" w:rsidRPr="00F449E9">
        <w:rPr>
          <w:rFonts w:ascii="Arial" w:hAnsi="Arial" w:cs="Arial"/>
        </w:rPr>
        <w:t>№</w:t>
      </w:r>
      <w:r w:rsidR="00A210C6">
        <w:rPr>
          <w:rFonts w:ascii="Arial" w:hAnsi="Arial" w:cs="Arial"/>
        </w:rPr>
        <w:t xml:space="preserve"> 91</w:t>
      </w:r>
      <w:r w:rsidR="00DA59FB" w:rsidRPr="00F449E9">
        <w:rPr>
          <w:rFonts w:ascii="Arial" w:hAnsi="Arial" w:cs="Arial"/>
        </w:rPr>
        <w:t xml:space="preserve"> </w:t>
      </w:r>
    </w:p>
    <w:p w:rsidR="00A149A4" w:rsidRPr="00F449E9" w:rsidRDefault="00A149A4" w:rsidP="00F449E9">
      <w:pPr>
        <w:rPr>
          <w:rFonts w:ascii="Arial" w:hAnsi="Arial" w:cs="Arial"/>
        </w:rPr>
      </w:pPr>
      <w:r>
        <w:rPr>
          <w:rFonts w:ascii="Arial" w:hAnsi="Arial" w:cs="Arial"/>
        </w:rPr>
        <w:t>с. Ширяево</w:t>
      </w:r>
    </w:p>
    <w:p w:rsidR="00B16CA9" w:rsidRPr="00F449E9" w:rsidRDefault="00B16CA9" w:rsidP="00F449E9">
      <w:pPr>
        <w:jc w:val="center"/>
        <w:rPr>
          <w:rFonts w:ascii="Arial" w:hAnsi="Arial" w:cs="Arial"/>
          <w:b/>
          <w:sz w:val="32"/>
          <w:szCs w:val="32"/>
        </w:rPr>
      </w:pPr>
      <w:r w:rsidRPr="00F449E9">
        <w:rPr>
          <w:rFonts w:ascii="Arial" w:hAnsi="Arial" w:cs="Arial"/>
          <w:b/>
          <w:sz w:val="32"/>
          <w:szCs w:val="32"/>
        </w:rPr>
        <w:t>О внесении изменений в решение Совета</w:t>
      </w:r>
    </w:p>
    <w:p w:rsidR="00B16CA9" w:rsidRPr="00F449E9" w:rsidRDefault="0097320A" w:rsidP="00F449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</w:t>
      </w:r>
      <w:r w:rsidR="00B16CA9" w:rsidRPr="00F449E9">
        <w:rPr>
          <w:rFonts w:ascii="Arial" w:hAnsi="Arial" w:cs="Arial"/>
          <w:b/>
          <w:sz w:val="32"/>
          <w:szCs w:val="32"/>
        </w:rPr>
        <w:t>ародных депутатов Ширяевского</w:t>
      </w:r>
    </w:p>
    <w:p w:rsidR="00B16CA9" w:rsidRPr="00F449E9" w:rsidRDefault="00C86E49" w:rsidP="00F449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r w:rsidR="00B16CA9" w:rsidRPr="00F449E9">
        <w:rPr>
          <w:rFonts w:ascii="Arial" w:hAnsi="Arial" w:cs="Arial"/>
          <w:b/>
          <w:sz w:val="32"/>
          <w:szCs w:val="32"/>
        </w:rPr>
        <w:t>ельского поселения Калачеевского</w:t>
      </w:r>
    </w:p>
    <w:p w:rsidR="005F2239" w:rsidRDefault="0097320A" w:rsidP="00F449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</w:t>
      </w:r>
      <w:r w:rsidR="00B16CA9" w:rsidRPr="00F449E9">
        <w:rPr>
          <w:rFonts w:ascii="Arial" w:hAnsi="Arial" w:cs="Arial"/>
          <w:b/>
          <w:sz w:val="32"/>
          <w:szCs w:val="32"/>
        </w:rPr>
        <w:t>униципального района</w:t>
      </w:r>
      <w:r w:rsidR="005F2239">
        <w:rPr>
          <w:rFonts w:ascii="Arial" w:hAnsi="Arial" w:cs="Arial"/>
          <w:b/>
          <w:sz w:val="32"/>
          <w:szCs w:val="32"/>
        </w:rPr>
        <w:t xml:space="preserve"> Воронежской области </w:t>
      </w:r>
      <w:r w:rsidR="00B16CA9" w:rsidRPr="00F449E9">
        <w:rPr>
          <w:rFonts w:ascii="Arial" w:hAnsi="Arial" w:cs="Arial"/>
          <w:b/>
          <w:sz w:val="32"/>
          <w:szCs w:val="32"/>
        </w:rPr>
        <w:t xml:space="preserve"> </w:t>
      </w:r>
    </w:p>
    <w:p w:rsidR="00B16CA9" w:rsidRPr="00F449E9" w:rsidRDefault="00B16CA9" w:rsidP="00F449E9">
      <w:pPr>
        <w:jc w:val="center"/>
        <w:rPr>
          <w:rFonts w:ascii="Arial" w:hAnsi="Arial" w:cs="Arial"/>
          <w:b/>
          <w:sz w:val="32"/>
          <w:szCs w:val="32"/>
        </w:rPr>
      </w:pPr>
      <w:r w:rsidRPr="00F449E9">
        <w:rPr>
          <w:rFonts w:ascii="Arial" w:hAnsi="Arial" w:cs="Arial"/>
          <w:b/>
          <w:sz w:val="32"/>
          <w:szCs w:val="32"/>
        </w:rPr>
        <w:t>от 2</w:t>
      </w:r>
      <w:r w:rsidR="005F2239">
        <w:rPr>
          <w:rFonts w:ascii="Arial" w:hAnsi="Arial" w:cs="Arial"/>
          <w:b/>
          <w:sz w:val="32"/>
          <w:szCs w:val="32"/>
        </w:rPr>
        <w:t>9</w:t>
      </w:r>
      <w:r w:rsidRPr="00F449E9">
        <w:rPr>
          <w:rFonts w:ascii="Arial" w:hAnsi="Arial" w:cs="Arial"/>
          <w:b/>
          <w:sz w:val="32"/>
          <w:szCs w:val="32"/>
        </w:rPr>
        <w:t xml:space="preserve"> ноября 20</w:t>
      </w:r>
      <w:r w:rsidR="0097320A">
        <w:rPr>
          <w:rFonts w:ascii="Arial" w:hAnsi="Arial" w:cs="Arial"/>
          <w:b/>
          <w:sz w:val="32"/>
          <w:szCs w:val="32"/>
        </w:rPr>
        <w:t>22</w:t>
      </w:r>
      <w:r w:rsidRPr="00F449E9">
        <w:rPr>
          <w:rFonts w:ascii="Arial" w:hAnsi="Arial" w:cs="Arial"/>
          <w:b/>
          <w:sz w:val="32"/>
          <w:szCs w:val="32"/>
        </w:rPr>
        <w:t xml:space="preserve"> года № </w:t>
      </w:r>
      <w:r w:rsidR="0097320A">
        <w:rPr>
          <w:rFonts w:ascii="Arial" w:hAnsi="Arial" w:cs="Arial"/>
          <w:b/>
          <w:sz w:val="32"/>
          <w:szCs w:val="32"/>
        </w:rPr>
        <w:t>83</w:t>
      </w:r>
    </w:p>
    <w:p w:rsidR="00DA59FB" w:rsidRPr="00F449E9" w:rsidRDefault="00B16CA9" w:rsidP="00F449E9">
      <w:pPr>
        <w:jc w:val="center"/>
        <w:rPr>
          <w:rFonts w:ascii="Arial" w:hAnsi="Arial" w:cs="Arial"/>
          <w:b/>
          <w:sz w:val="32"/>
          <w:szCs w:val="32"/>
        </w:rPr>
      </w:pPr>
      <w:r w:rsidRPr="00F449E9">
        <w:rPr>
          <w:rFonts w:ascii="Arial" w:hAnsi="Arial" w:cs="Arial"/>
          <w:b/>
          <w:sz w:val="32"/>
          <w:szCs w:val="32"/>
        </w:rPr>
        <w:t xml:space="preserve">«Об </w:t>
      </w:r>
      <w:r w:rsidR="001656EB" w:rsidRPr="00F449E9">
        <w:rPr>
          <w:rFonts w:ascii="Arial" w:hAnsi="Arial" w:cs="Arial"/>
          <w:b/>
          <w:sz w:val="32"/>
          <w:szCs w:val="32"/>
        </w:rPr>
        <w:t xml:space="preserve">установлении ставок </w:t>
      </w:r>
      <w:r w:rsidR="00DA59FB" w:rsidRPr="00F449E9">
        <w:rPr>
          <w:rFonts w:ascii="Arial" w:hAnsi="Arial" w:cs="Arial"/>
          <w:b/>
          <w:sz w:val="32"/>
          <w:szCs w:val="32"/>
        </w:rPr>
        <w:t>и сроков</w:t>
      </w:r>
    </w:p>
    <w:p w:rsidR="00DA59FB" w:rsidRPr="00F449E9" w:rsidRDefault="00DA59FB" w:rsidP="00F449E9">
      <w:pPr>
        <w:jc w:val="center"/>
        <w:rPr>
          <w:rFonts w:ascii="Arial" w:hAnsi="Arial" w:cs="Arial"/>
          <w:b/>
          <w:sz w:val="32"/>
          <w:szCs w:val="32"/>
        </w:rPr>
      </w:pPr>
      <w:r w:rsidRPr="00F449E9">
        <w:rPr>
          <w:rFonts w:ascii="Arial" w:hAnsi="Arial" w:cs="Arial"/>
          <w:b/>
          <w:sz w:val="32"/>
          <w:szCs w:val="32"/>
        </w:rPr>
        <w:t>уплаты з</w:t>
      </w:r>
      <w:r w:rsidR="001656EB" w:rsidRPr="00F449E9">
        <w:rPr>
          <w:rFonts w:ascii="Arial" w:hAnsi="Arial" w:cs="Arial"/>
          <w:b/>
          <w:sz w:val="32"/>
          <w:szCs w:val="32"/>
        </w:rPr>
        <w:t>емельного</w:t>
      </w:r>
      <w:r w:rsidRPr="00F449E9">
        <w:rPr>
          <w:rFonts w:ascii="Arial" w:hAnsi="Arial" w:cs="Arial"/>
          <w:b/>
          <w:sz w:val="32"/>
          <w:szCs w:val="32"/>
        </w:rPr>
        <w:t xml:space="preserve"> </w:t>
      </w:r>
      <w:r w:rsidR="001656EB" w:rsidRPr="00F449E9">
        <w:rPr>
          <w:rFonts w:ascii="Arial" w:hAnsi="Arial" w:cs="Arial"/>
          <w:b/>
          <w:sz w:val="32"/>
          <w:szCs w:val="32"/>
        </w:rPr>
        <w:t>налога на</w:t>
      </w:r>
    </w:p>
    <w:p w:rsidR="00DA59FB" w:rsidRPr="00F449E9" w:rsidRDefault="00651D05" w:rsidP="00F449E9">
      <w:pPr>
        <w:jc w:val="center"/>
        <w:rPr>
          <w:rFonts w:ascii="Arial" w:hAnsi="Arial" w:cs="Arial"/>
          <w:b/>
          <w:sz w:val="32"/>
          <w:szCs w:val="32"/>
        </w:rPr>
      </w:pPr>
      <w:r w:rsidRPr="00F449E9">
        <w:rPr>
          <w:rFonts w:ascii="Arial" w:hAnsi="Arial" w:cs="Arial"/>
          <w:b/>
          <w:sz w:val="32"/>
          <w:szCs w:val="32"/>
        </w:rPr>
        <w:t>территории Ширяевского</w:t>
      </w:r>
      <w:r w:rsidR="001656EB" w:rsidRPr="00F449E9">
        <w:rPr>
          <w:rFonts w:ascii="Arial" w:hAnsi="Arial" w:cs="Arial"/>
          <w:b/>
          <w:sz w:val="32"/>
          <w:szCs w:val="32"/>
        </w:rPr>
        <w:t xml:space="preserve"> сельского</w:t>
      </w:r>
    </w:p>
    <w:p w:rsidR="00DA59FB" w:rsidRPr="00F449E9" w:rsidRDefault="001656EB" w:rsidP="00F449E9">
      <w:pPr>
        <w:jc w:val="center"/>
        <w:rPr>
          <w:rFonts w:ascii="Arial" w:hAnsi="Arial" w:cs="Arial"/>
          <w:b/>
          <w:sz w:val="32"/>
          <w:szCs w:val="32"/>
        </w:rPr>
      </w:pPr>
      <w:r w:rsidRPr="00F449E9">
        <w:rPr>
          <w:rFonts w:ascii="Arial" w:hAnsi="Arial" w:cs="Arial"/>
          <w:b/>
          <w:sz w:val="32"/>
          <w:szCs w:val="32"/>
        </w:rPr>
        <w:t>поселения Калачеевского</w:t>
      </w:r>
    </w:p>
    <w:p w:rsidR="001656EB" w:rsidRPr="00F449E9" w:rsidRDefault="001656EB" w:rsidP="00F449E9">
      <w:pPr>
        <w:jc w:val="center"/>
        <w:rPr>
          <w:rFonts w:ascii="Arial" w:hAnsi="Arial" w:cs="Arial"/>
          <w:b/>
          <w:sz w:val="32"/>
          <w:szCs w:val="32"/>
        </w:rPr>
      </w:pPr>
      <w:r w:rsidRPr="00F449E9">
        <w:rPr>
          <w:rFonts w:ascii="Arial" w:hAnsi="Arial" w:cs="Arial"/>
          <w:b/>
          <w:sz w:val="32"/>
          <w:szCs w:val="32"/>
        </w:rPr>
        <w:t>муниципального района Воронежской</w:t>
      </w:r>
    </w:p>
    <w:p w:rsidR="001656EB" w:rsidRPr="00F449E9" w:rsidRDefault="001656EB" w:rsidP="00F449E9">
      <w:pPr>
        <w:jc w:val="center"/>
        <w:rPr>
          <w:rFonts w:ascii="Arial" w:hAnsi="Arial" w:cs="Arial"/>
          <w:b/>
          <w:sz w:val="32"/>
          <w:szCs w:val="32"/>
        </w:rPr>
      </w:pPr>
      <w:r w:rsidRPr="00F449E9">
        <w:rPr>
          <w:rFonts w:ascii="Arial" w:hAnsi="Arial" w:cs="Arial"/>
          <w:b/>
          <w:sz w:val="32"/>
          <w:szCs w:val="32"/>
        </w:rPr>
        <w:t>области</w:t>
      </w:r>
      <w:r w:rsidR="00DA59FB" w:rsidRPr="00F449E9">
        <w:rPr>
          <w:rFonts w:ascii="Arial" w:hAnsi="Arial" w:cs="Arial"/>
          <w:b/>
          <w:sz w:val="32"/>
          <w:szCs w:val="32"/>
        </w:rPr>
        <w:t xml:space="preserve"> на 20</w:t>
      </w:r>
      <w:r w:rsidR="0097320A">
        <w:rPr>
          <w:rFonts w:ascii="Arial" w:hAnsi="Arial" w:cs="Arial"/>
          <w:b/>
          <w:sz w:val="32"/>
          <w:szCs w:val="32"/>
        </w:rPr>
        <w:t>23</w:t>
      </w:r>
      <w:r w:rsidR="00DA59FB" w:rsidRPr="00F449E9">
        <w:rPr>
          <w:rFonts w:ascii="Arial" w:hAnsi="Arial" w:cs="Arial"/>
          <w:b/>
          <w:sz w:val="32"/>
          <w:szCs w:val="32"/>
        </w:rPr>
        <w:t xml:space="preserve"> год</w:t>
      </w:r>
    </w:p>
    <w:p w:rsidR="001656EB" w:rsidRPr="00F449E9" w:rsidRDefault="001656EB" w:rsidP="001656EB">
      <w:pPr>
        <w:ind w:firstLine="708"/>
        <w:jc w:val="both"/>
        <w:rPr>
          <w:rFonts w:ascii="Arial" w:hAnsi="Arial" w:cs="Arial"/>
        </w:rPr>
      </w:pPr>
      <w:r w:rsidRPr="00F449E9">
        <w:rPr>
          <w:rFonts w:ascii="Arial" w:hAnsi="Arial" w:cs="Arial"/>
          <w:color w:val="1E1E1E"/>
        </w:rPr>
        <w:t>В соответствии с</w:t>
      </w:r>
      <w:r w:rsidR="00DA59FB" w:rsidRPr="00F449E9">
        <w:rPr>
          <w:rFonts w:ascii="Arial" w:hAnsi="Arial" w:cs="Arial"/>
        </w:rPr>
        <w:t xml:space="preserve"> главой 31</w:t>
      </w:r>
      <w:r w:rsidRPr="00F449E9">
        <w:rPr>
          <w:rFonts w:ascii="Arial" w:hAnsi="Arial" w:cs="Arial"/>
        </w:rPr>
        <w:t xml:space="preserve"> Налогового кодекса Российской Федерации</w:t>
      </w:r>
      <w:r w:rsidR="00FE69F2" w:rsidRPr="00F449E9">
        <w:rPr>
          <w:rFonts w:ascii="Arial" w:hAnsi="Arial" w:cs="Arial"/>
        </w:rPr>
        <w:t>,</w:t>
      </w:r>
      <w:r w:rsidR="00FE69F2" w:rsidRPr="00F449E9">
        <w:rPr>
          <w:rFonts w:ascii="Arial" w:hAnsi="Arial" w:cs="Arial"/>
          <w:color w:val="1E1E1E"/>
        </w:rPr>
        <w:t xml:space="preserve"> Федеральным законом от </w:t>
      </w:r>
      <w:r w:rsidR="00FE69F2" w:rsidRPr="00F449E9">
        <w:rPr>
          <w:rFonts w:ascii="Arial" w:hAnsi="Arial" w:cs="Arial"/>
        </w:rPr>
        <w:t xml:space="preserve">06.10.2003 года №131-ФЗ «Об общих принципах организации  местного самоуправления в Российской Федерации», </w:t>
      </w:r>
      <w:r w:rsidR="00651D05" w:rsidRPr="00F449E9">
        <w:rPr>
          <w:rFonts w:ascii="Arial" w:hAnsi="Arial" w:cs="Arial"/>
        </w:rPr>
        <w:t>Уставом Ширяевского</w:t>
      </w:r>
      <w:r w:rsidR="00FE69F2" w:rsidRPr="00F449E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97320A" w:rsidRPr="00EB3DDC">
        <w:rPr>
          <w:rFonts w:ascii="Arial" w:hAnsi="Arial" w:cs="Arial"/>
        </w:rPr>
        <w:t xml:space="preserve">руководствуясь классификатором видов разрешенного использования земельных участков, утверждённым приказом </w:t>
      </w:r>
      <w:r w:rsidR="0097320A">
        <w:rPr>
          <w:rFonts w:ascii="Arial" w:hAnsi="Arial" w:cs="Arial"/>
        </w:rPr>
        <w:t>Федеральной службы государственной регистрации, кадастра и картографии от</w:t>
      </w:r>
      <w:r w:rsidR="0097320A" w:rsidRPr="00EB3DDC">
        <w:rPr>
          <w:rFonts w:ascii="Arial" w:hAnsi="Arial" w:cs="Arial"/>
        </w:rPr>
        <w:t xml:space="preserve"> </w:t>
      </w:r>
      <w:r w:rsidR="0097320A">
        <w:rPr>
          <w:rFonts w:ascii="Arial" w:hAnsi="Arial" w:cs="Arial"/>
        </w:rPr>
        <w:t>10</w:t>
      </w:r>
      <w:r w:rsidR="0097320A" w:rsidRPr="00EB3DDC">
        <w:rPr>
          <w:rFonts w:ascii="Arial" w:hAnsi="Arial" w:cs="Arial"/>
        </w:rPr>
        <w:t>.</w:t>
      </w:r>
      <w:r w:rsidR="0097320A">
        <w:rPr>
          <w:rFonts w:ascii="Arial" w:hAnsi="Arial" w:cs="Arial"/>
        </w:rPr>
        <w:t>11</w:t>
      </w:r>
      <w:r w:rsidR="0097320A" w:rsidRPr="00EB3DDC">
        <w:rPr>
          <w:rFonts w:ascii="Arial" w:hAnsi="Arial" w:cs="Arial"/>
        </w:rPr>
        <w:t>.20</w:t>
      </w:r>
      <w:r w:rsidR="0097320A">
        <w:rPr>
          <w:rFonts w:ascii="Arial" w:hAnsi="Arial" w:cs="Arial"/>
        </w:rPr>
        <w:t>20</w:t>
      </w:r>
      <w:r w:rsidR="0097320A" w:rsidRPr="00EB3DDC">
        <w:rPr>
          <w:rFonts w:ascii="Arial" w:hAnsi="Arial" w:cs="Arial"/>
        </w:rPr>
        <w:t xml:space="preserve"> г. № </w:t>
      </w:r>
      <w:r w:rsidR="0097320A">
        <w:rPr>
          <w:rFonts w:ascii="Arial" w:hAnsi="Arial" w:cs="Arial"/>
        </w:rPr>
        <w:t>П/0412 «Об утверждении классификатора видов разрешенного использования земельных участков»</w:t>
      </w:r>
      <w:r w:rsidR="0097320A" w:rsidRPr="00EB3DDC">
        <w:rPr>
          <w:rFonts w:ascii="Arial" w:hAnsi="Arial" w:cs="Arial"/>
        </w:rPr>
        <w:t>,</w:t>
      </w:r>
      <w:r w:rsidR="00294413" w:rsidRPr="00294413">
        <w:rPr>
          <w:rFonts w:ascii="Arial" w:hAnsi="Arial" w:cs="Arial"/>
          <w:bCs/>
        </w:rPr>
        <w:t xml:space="preserve"> </w:t>
      </w:r>
      <w:r w:rsidR="00294413" w:rsidRPr="008C7531">
        <w:rPr>
          <w:rFonts w:ascii="Arial" w:hAnsi="Arial" w:cs="Arial"/>
          <w:bCs/>
        </w:rPr>
        <w:t>в целях приведения нормативного правового акта в соответствие с действующим законодательством</w:t>
      </w:r>
      <w:r w:rsidR="00294413">
        <w:rPr>
          <w:rFonts w:ascii="Arial" w:hAnsi="Arial" w:cs="Arial"/>
          <w:bCs/>
        </w:rPr>
        <w:t>,</w:t>
      </w:r>
      <w:r w:rsidR="0097320A" w:rsidRPr="00EB3DDC">
        <w:rPr>
          <w:rFonts w:ascii="Arial" w:hAnsi="Arial" w:cs="Arial"/>
        </w:rPr>
        <w:t xml:space="preserve"> Совет народных депутатов Ширяевского сельского поселения Калачеевского муниципального района Воронежской области:</w:t>
      </w:r>
    </w:p>
    <w:p w:rsidR="001656EB" w:rsidRPr="00F449E9" w:rsidRDefault="001656EB" w:rsidP="001656EB">
      <w:pPr>
        <w:rPr>
          <w:rFonts w:ascii="Arial" w:hAnsi="Arial" w:cs="Arial"/>
        </w:rPr>
      </w:pPr>
    </w:p>
    <w:p w:rsidR="001656EB" w:rsidRPr="00F449E9" w:rsidRDefault="001656EB" w:rsidP="001656EB">
      <w:pPr>
        <w:jc w:val="center"/>
        <w:rPr>
          <w:rFonts w:ascii="Arial" w:hAnsi="Arial" w:cs="Arial"/>
          <w:b/>
        </w:rPr>
      </w:pPr>
      <w:r w:rsidRPr="00F449E9">
        <w:rPr>
          <w:rFonts w:ascii="Arial" w:hAnsi="Arial" w:cs="Arial"/>
          <w:b/>
        </w:rPr>
        <w:t>РЕШИЛ:</w:t>
      </w:r>
    </w:p>
    <w:p w:rsidR="001656EB" w:rsidRPr="00A210C6" w:rsidRDefault="001656EB" w:rsidP="001656EB">
      <w:pPr>
        <w:jc w:val="center"/>
        <w:rPr>
          <w:rFonts w:ascii="Arial" w:hAnsi="Arial" w:cs="Arial"/>
        </w:rPr>
      </w:pPr>
    </w:p>
    <w:p w:rsidR="00B16CA9" w:rsidRPr="00A210C6" w:rsidRDefault="00B16CA9" w:rsidP="001656E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от 2</w:t>
      </w:r>
      <w:r w:rsidR="00294413">
        <w:rPr>
          <w:rFonts w:ascii="Arial" w:hAnsi="Arial" w:cs="Arial"/>
          <w:sz w:val="24"/>
          <w:szCs w:val="24"/>
        </w:rPr>
        <w:t>9</w:t>
      </w:r>
      <w:r w:rsidRPr="00A210C6">
        <w:rPr>
          <w:rFonts w:ascii="Arial" w:hAnsi="Arial" w:cs="Arial"/>
          <w:sz w:val="24"/>
          <w:szCs w:val="24"/>
        </w:rPr>
        <w:t xml:space="preserve"> ноября 20</w:t>
      </w:r>
      <w:r w:rsidR="0097320A" w:rsidRPr="00A210C6">
        <w:rPr>
          <w:rFonts w:ascii="Arial" w:hAnsi="Arial" w:cs="Arial"/>
          <w:sz w:val="24"/>
          <w:szCs w:val="24"/>
        </w:rPr>
        <w:t>22</w:t>
      </w:r>
      <w:r w:rsidRPr="00A210C6">
        <w:rPr>
          <w:rFonts w:ascii="Arial" w:hAnsi="Arial" w:cs="Arial"/>
          <w:sz w:val="24"/>
          <w:szCs w:val="24"/>
        </w:rPr>
        <w:t xml:space="preserve"> года № </w:t>
      </w:r>
      <w:r w:rsidR="0097320A" w:rsidRPr="00A210C6">
        <w:rPr>
          <w:rFonts w:ascii="Arial" w:hAnsi="Arial" w:cs="Arial"/>
          <w:sz w:val="24"/>
          <w:szCs w:val="24"/>
        </w:rPr>
        <w:t>83</w:t>
      </w:r>
      <w:r w:rsidRPr="00A210C6">
        <w:rPr>
          <w:rFonts w:ascii="Arial" w:hAnsi="Arial" w:cs="Arial"/>
          <w:sz w:val="24"/>
          <w:szCs w:val="24"/>
        </w:rPr>
        <w:t xml:space="preserve"> «Об установлении ставок и сроков уплаты земельного налога на территории Ширяевского сельского поселения Калачеевского муниципального ра</w:t>
      </w:r>
      <w:r w:rsidR="00F177F8" w:rsidRPr="00A210C6">
        <w:rPr>
          <w:rFonts w:ascii="Arial" w:hAnsi="Arial" w:cs="Arial"/>
          <w:sz w:val="24"/>
          <w:szCs w:val="24"/>
        </w:rPr>
        <w:t>йона Воронежской области на 20</w:t>
      </w:r>
      <w:r w:rsidR="0097320A" w:rsidRPr="00A210C6">
        <w:rPr>
          <w:rFonts w:ascii="Arial" w:hAnsi="Arial" w:cs="Arial"/>
          <w:sz w:val="24"/>
          <w:szCs w:val="24"/>
        </w:rPr>
        <w:t>23</w:t>
      </w:r>
      <w:r w:rsidRPr="00A210C6">
        <w:rPr>
          <w:rFonts w:ascii="Arial" w:hAnsi="Arial" w:cs="Arial"/>
          <w:sz w:val="24"/>
          <w:szCs w:val="24"/>
        </w:rPr>
        <w:t xml:space="preserve"> год»</w:t>
      </w:r>
      <w:bookmarkStart w:id="0" w:name="_GoBack"/>
      <w:bookmarkEnd w:id="0"/>
      <w:r w:rsidRPr="00A210C6">
        <w:rPr>
          <w:rFonts w:ascii="Arial" w:hAnsi="Arial" w:cs="Arial"/>
          <w:sz w:val="24"/>
          <w:szCs w:val="24"/>
        </w:rPr>
        <w:t xml:space="preserve">: </w:t>
      </w:r>
    </w:p>
    <w:p w:rsidR="001656EB" w:rsidRPr="00A210C6" w:rsidRDefault="00F035C7" w:rsidP="00F035C7">
      <w:pPr>
        <w:pStyle w:val="a3"/>
        <w:numPr>
          <w:ilvl w:val="1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16CA9" w:rsidRPr="00A210C6">
        <w:rPr>
          <w:rFonts w:ascii="Arial" w:hAnsi="Arial" w:cs="Arial"/>
          <w:sz w:val="24"/>
          <w:szCs w:val="24"/>
        </w:rPr>
        <w:t xml:space="preserve">Пункт 1 изложить в следующей редакции: </w:t>
      </w:r>
    </w:p>
    <w:p w:rsidR="00FA34E3" w:rsidRPr="00A210C6" w:rsidRDefault="00F035C7" w:rsidP="00F035C7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D78D2" w:rsidRPr="00A210C6">
        <w:rPr>
          <w:rFonts w:ascii="Arial" w:hAnsi="Arial" w:cs="Arial"/>
          <w:sz w:val="24"/>
          <w:szCs w:val="24"/>
        </w:rPr>
        <w:t>«Установить ставки земельного налога в Ширяевском сельском поселении Калаче</w:t>
      </w:r>
      <w:r w:rsidR="00F449E9" w:rsidRPr="00A210C6">
        <w:rPr>
          <w:rFonts w:ascii="Arial" w:hAnsi="Arial" w:cs="Arial"/>
          <w:sz w:val="24"/>
          <w:szCs w:val="24"/>
        </w:rPr>
        <w:t>евского муниципального района (</w:t>
      </w:r>
      <w:r w:rsidR="000D78D2" w:rsidRPr="00A210C6">
        <w:rPr>
          <w:rFonts w:ascii="Arial" w:hAnsi="Arial" w:cs="Arial"/>
          <w:sz w:val="24"/>
          <w:szCs w:val="24"/>
        </w:rPr>
        <w:t>в % от кадастровой стоимости зем</w:t>
      </w:r>
      <w:r w:rsidR="00431C9E" w:rsidRPr="00A210C6">
        <w:rPr>
          <w:rFonts w:ascii="Arial" w:hAnsi="Arial" w:cs="Arial"/>
          <w:sz w:val="24"/>
          <w:szCs w:val="24"/>
        </w:rPr>
        <w:t>е</w:t>
      </w:r>
      <w:r w:rsidR="000D78D2" w:rsidRPr="00A210C6">
        <w:rPr>
          <w:rFonts w:ascii="Arial" w:hAnsi="Arial" w:cs="Arial"/>
          <w:sz w:val="24"/>
          <w:szCs w:val="24"/>
        </w:rPr>
        <w:t>л</w:t>
      </w:r>
      <w:r w:rsidR="00431C9E" w:rsidRPr="00A210C6">
        <w:rPr>
          <w:rFonts w:ascii="Arial" w:hAnsi="Arial" w:cs="Arial"/>
          <w:sz w:val="24"/>
          <w:szCs w:val="24"/>
        </w:rPr>
        <w:t>ьных участков</w:t>
      </w:r>
      <w:r w:rsidR="000D78D2" w:rsidRPr="00A210C6">
        <w:rPr>
          <w:rFonts w:ascii="Arial" w:hAnsi="Arial" w:cs="Arial"/>
          <w:sz w:val="24"/>
          <w:szCs w:val="24"/>
        </w:rPr>
        <w:t>)</w:t>
      </w:r>
      <w:r w:rsidR="00FA34E3" w:rsidRPr="00A210C6">
        <w:rPr>
          <w:rFonts w:ascii="Arial" w:hAnsi="Arial" w:cs="Arial"/>
          <w:sz w:val="24"/>
          <w:szCs w:val="24"/>
        </w:rPr>
        <w:t xml:space="preserve"> с 01.01.20</w:t>
      </w:r>
      <w:r w:rsidR="0097320A" w:rsidRPr="00A210C6">
        <w:rPr>
          <w:rFonts w:ascii="Arial" w:hAnsi="Arial" w:cs="Arial"/>
          <w:sz w:val="24"/>
          <w:szCs w:val="24"/>
        </w:rPr>
        <w:t>23</w:t>
      </w:r>
      <w:r w:rsidR="00FA34E3" w:rsidRPr="00A210C6">
        <w:rPr>
          <w:rFonts w:ascii="Arial" w:hAnsi="Arial" w:cs="Arial"/>
          <w:sz w:val="24"/>
          <w:szCs w:val="24"/>
        </w:rPr>
        <w:t xml:space="preserve"> года в следующих размерах</w:t>
      </w:r>
      <w:r w:rsidR="00E45727" w:rsidRPr="00A210C6">
        <w:rPr>
          <w:rFonts w:ascii="Arial" w:hAnsi="Arial" w:cs="Arial"/>
          <w:sz w:val="24"/>
          <w:szCs w:val="24"/>
        </w:rPr>
        <w:t>:</w:t>
      </w:r>
    </w:p>
    <w:p w:rsidR="00431C9E" w:rsidRPr="00A210C6" w:rsidRDefault="00F035C7" w:rsidP="00F035C7">
      <w:pPr>
        <w:pStyle w:val="a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31C9E" w:rsidRPr="00A210C6">
        <w:rPr>
          <w:rFonts w:ascii="Arial" w:hAnsi="Arial" w:cs="Arial"/>
          <w:sz w:val="24"/>
          <w:szCs w:val="24"/>
        </w:rPr>
        <w:t xml:space="preserve">0,3 процента – в отношении земельных участков, отнесенных к землям сельскохозяйственного назначения или к землям в составе зон </w:t>
      </w:r>
      <w:r w:rsidR="00431C9E" w:rsidRPr="00A210C6">
        <w:rPr>
          <w:rFonts w:ascii="Arial" w:hAnsi="Arial" w:cs="Arial"/>
          <w:sz w:val="24"/>
          <w:szCs w:val="24"/>
        </w:rPr>
        <w:lastRenderedPageBreak/>
        <w:t>сельскохозяйственного использования в населенных пунктах и используемых для сельскохозяйственного производства;</w:t>
      </w:r>
    </w:p>
    <w:p w:rsidR="00431C9E" w:rsidRPr="00A210C6" w:rsidRDefault="00431C9E" w:rsidP="00A210C6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0,3 процента -  в отношении земельных участков</w:t>
      </w:r>
      <w:r w:rsidR="00150EF6" w:rsidRPr="00A210C6">
        <w:rPr>
          <w:rFonts w:ascii="Arial" w:hAnsi="Arial" w:cs="Arial"/>
          <w:sz w:val="24"/>
          <w:szCs w:val="24"/>
        </w:rPr>
        <w:t>,</w:t>
      </w:r>
      <w:r w:rsidRPr="00A210C6">
        <w:rPr>
          <w:rFonts w:ascii="Arial" w:hAnsi="Arial" w:cs="Arial"/>
          <w:sz w:val="24"/>
          <w:szCs w:val="24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</w:t>
      </w:r>
      <w:r w:rsidR="005340AA" w:rsidRPr="00A210C6">
        <w:rPr>
          <w:rFonts w:ascii="Arial" w:hAnsi="Arial" w:cs="Arial"/>
          <w:sz w:val="24"/>
          <w:szCs w:val="24"/>
        </w:rPr>
        <w:t xml:space="preserve"> </w:t>
      </w:r>
      <w:r w:rsidRPr="00A210C6">
        <w:rPr>
          <w:rFonts w:ascii="Arial" w:hAnsi="Arial" w:cs="Arial"/>
          <w:sz w:val="24"/>
          <w:szCs w:val="24"/>
        </w:rPr>
        <w:t>используемых в предпринимательской деятельности);</w:t>
      </w:r>
    </w:p>
    <w:p w:rsidR="00150EF6" w:rsidRPr="00A210C6" w:rsidRDefault="00150EF6" w:rsidP="00A210C6">
      <w:pPr>
        <w:pStyle w:val="a3"/>
        <w:numPr>
          <w:ilvl w:val="0"/>
          <w:numId w:val="5"/>
        </w:numPr>
        <w:tabs>
          <w:tab w:val="left" w:pos="993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A210C6">
        <w:rPr>
          <w:rFonts w:ascii="Arial" w:hAnsi="Arial" w:cs="Arial"/>
          <w:sz w:val="24"/>
          <w:szCs w:val="24"/>
        </w:rPr>
        <w:t>0,3 процента  -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5340AA" w:rsidRDefault="00F035C7" w:rsidP="00F035C7">
      <w:pPr>
        <w:pStyle w:val="a3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50EF6" w:rsidRPr="00A210C6">
        <w:rPr>
          <w:rFonts w:ascii="Arial" w:hAnsi="Arial" w:cs="Arial"/>
          <w:sz w:val="24"/>
          <w:szCs w:val="24"/>
        </w:rPr>
        <w:t>0,3 процента</w:t>
      </w:r>
      <w:r w:rsidR="001A60DC" w:rsidRPr="00A210C6">
        <w:rPr>
          <w:rFonts w:ascii="Arial" w:hAnsi="Arial" w:cs="Arial"/>
          <w:sz w:val="24"/>
          <w:szCs w:val="24"/>
        </w:rPr>
        <w:t xml:space="preserve">   </w:t>
      </w:r>
      <w:r w:rsidR="00150EF6" w:rsidRPr="00A210C6">
        <w:rPr>
          <w:rFonts w:ascii="Arial" w:hAnsi="Arial" w:cs="Arial"/>
          <w:sz w:val="24"/>
          <w:szCs w:val="24"/>
        </w:rPr>
        <w:t xml:space="preserve">- в отношении земельных участков, </w:t>
      </w:r>
      <w:r w:rsidR="001A60DC" w:rsidRPr="00A210C6">
        <w:rPr>
          <w:rFonts w:ascii="Arial" w:hAnsi="Arial" w:cs="Arial"/>
          <w:sz w:val="24"/>
          <w:szCs w:val="24"/>
        </w:rPr>
        <w:t>отдых(рекреация);</w:t>
      </w:r>
    </w:p>
    <w:p w:rsidR="00DF17C7" w:rsidRPr="00A210C6" w:rsidRDefault="00DF17C7" w:rsidP="00F035C7">
      <w:pPr>
        <w:pStyle w:val="a3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 w:rsidRPr="00DF17C7">
        <w:rPr>
          <w:rFonts w:ascii="Arial" w:hAnsi="Arial" w:cs="Arial"/>
          <w:sz w:val="24"/>
          <w:szCs w:val="24"/>
        </w:rPr>
        <w:t xml:space="preserve">    0.3 </w:t>
      </w:r>
      <w:r>
        <w:rPr>
          <w:rFonts w:ascii="Arial" w:hAnsi="Arial" w:cs="Arial"/>
          <w:sz w:val="24"/>
          <w:szCs w:val="24"/>
        </w:rPr>
        <w:t>процента – в отношении земельных участков, ветеринарное обслуживание;</w:t>
      </w:r>
    </w:p>
    <w:p w:rsidR="001A60DC" w:rsidRPr="00A210C6" w:rsidRDefault="00F035C7" w:rsidP="00F035C7">
      <w:pPr>
        <w:pStyle w:val="a3"/>
        <w:numPr>
          <w:ilvl w:val="0"/>
          <w:numId w:val="5"/>
        </w:numPr>
        <w:tabs>
          <w:tab w:val="left" w:pos="993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A60DC" w:rsidRPr="00A210C6">
        <w:rPr>
          <w:rFonts w:ascii="Arial" w:hAnsi="Arial" w:cs="Arial"/>
          <w:sz w:val="24"/>
          <w:szCs w:val="24"/>
        </w:rPr>
        <w:t>0,3 процента -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A60DC" w:rsidRPr="00A210C6" w:rsidRDefault="001A60DC" w:rsidP="00F035C7">
      <w:pPr>
        <w:pStyle w:val="a3"/>
        <w:numPr>
          <w:ilvl w:val="0"/>
          <w:numId w:val="5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1,5 процента – в отношении земельных участков, предназначенные для размещения торговли, общественного питания,</w:t>
      </w:r>
      <w:r w:rsidR="00A210C6">
        <w:rPr>
          <w:rFonts w:ascii="Arial" w:hAnsi="Arial" w:cs="Arial"/>
          <w:sz w:val="24"/>
          <w:szCs w:val="24"/>
        </w:rPr>
        <w:t xml:space="preserve"> бытового обслуживания</w:t>
      </w:r>
      <w:r w:rsidRPr="00A210C6">
        <w:rPr>
          <w:rFonts w:ascii="Arial" w:hAnsi="Arial" w:cs="Arial"/>
          <w:sz w:val="24"/>
          <w:szCs w:val="24"/>
        </w:rPr>
        <w:t>;</w:t>
      </w:r>
    </w:p>
    <w:p w:rsidR="000C0BFC" w:rsidRPr="00F035C7" w:rsidRDefault="001A60DC" w:rsidP="00F035C7">
      <w:pPr>
        <w:pStyle w:val="a3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1,5 процента – в отношении прочих земельных участков.»</w:t>
      </w:r>
    </w:p>
    <w:p w:rsidR="000C0BFC" w:rsidRPr="00A210C6" w:rsidRDefault="000C0BFC" w:rsidP="00F035C7">
      <w:pPr>
        <w:pStyle w:val="ConsPlusNormal"/>
        <w:ind w:firstLine="0"/>
        <w:jc w:val="both"/>
        <w:rPr>
          <w:bCs/>
          <w:sz w:val="24"/>
          <w:szCs w:val="24"/>
        </w:rPr>
      </w:pPr>
      <w:r w:rsidRPr="00A210C6">
        <w:rPr>
          <w:sz w:val="24"/>
          <w:szCs w:val="24"/>
        </w:rPr>
        <w:t xml:space="preserve"> 1.2. </w:t>
      </w:r>
      <w:r w:rsidR="00AA1CE5">
        <w:rPr>
          <w:bCs/>
          <w:sz w:val="24"/>
          <w:szCs w:val="24"/>
        </w:rPr>
        <w:t>Пункт 2 изложить в новой редакции</w:t>
      </w:r>
      <w:r w:rsidRPr="00A210C6">
        <w:rPr>
          <w:bCs/>
          <w:sz w:val="24"/>
          <w:szCs w:val="24"/>
        </w:rPr>
        <w:t xml:space="preserve">: </w:t>
      </w:r>
    </w:p>
    <w:p w:rsidR="000C0BFC" w:rsidRPr="00A210C6" w:rsidRDefault="00AA1CE5" w:rsidP="00F035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«2</w:t>
      </w:r>
      <w:r w:rsidR="000C0BFC" w:rsidRPr="00A210C6">
        <w:rPr>
          <w:rFonts w:ascii="Arial" w:hAnsi="Arial" w:cs="Arial"/>
        </w:rPr>
        <w:t>. Порядок уплаты налога в отношении налогоплательщиков-организаций определяется в соответствии со статьей 397 Налогового кодекса Российской Федерации.»</w:t>
      </w:r>
    </w:p>
    <w:p w:rsidR="00A210C6" w:rsidRPr="00A210C6" w:rsidRDefault="00A210C6" w:rsidP="00A210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0C0BFC" w:rsidRPr="00A210C6" w:rsidRDefault="000C0BFC" w:rsidP="00A210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 xml:space="preserve"> </w:t>
      </w:r>
      <w:r w:rsidRPr="00A210C6">
        <w:rPr>
          <w:rFonts w:ascii="Arial" w:hAnsi="Arial" w:cs="Arial"/>
          <w:bCs/>
          <w:sz w:val="24"/>
          <w:szCs w:val="24"/>
        </w:rPr>
        <w:t>Настоящее решение вступает в силу с момента опубликования и распространяется на правоотношения, возникшие с 01 января 2023 года.</w:t>
      </w:r>
    </w:p>
    <w:p w:rsidR="00A210C6" w:rsidRPr="00A210C6" w:rsidRDefault="00A210C6" w:rsidP="00A210C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bCs/>
          <w:sz w:val="24"/>
          <w:szCs w:val="24"/>
        </w:rPr>
        <w:t>Контроль за исполнением настоящего решения возложить на постоянную депутатскую комиссию по бюджету, налогам и муниципальной собственности.</w:t>
      </w:r>
    </w:p>
    <w:p w:rsidR="00EA0E4D" w:rsidRPr="00A210C6" w:rsidRDefault="00EA0E4D" w:rsidP="00EA0E4D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1656EB" w:rsidRPr="00F449E9" w:rsidRDefault="001656EB" w:rsidP="00F449E9">
      <w:pPr>
        <w:jc w:val="both"/>
        <w:rPr>
          <w:rFonts w:ascii="Arial" w:hAnsi="Arial" w:cs="Arial"/>
          <w:sz w:val="26"/>
          <w:szCs w:val="26"/>
        </w:rPr>
      </w:pPr>
    </w:p>
    <w:p w:rsidR="001656EB" w:rsidRDefault="00F308B9" w:rsidP="00F85423">
      <w:pPr>
        <w:pStyle w:val="a3"/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Глава Ширяевского</w:t>
      </w:r>
    </w:p>
    <w:p w:rsidR="001656EB" w:rsidRDefault="001656EB" w:rsidP="00F85423">
      <w:pPr>
        <w:pStyle w:val="a3"/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сельского поселения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F85423">
        <w:rPr>
          <w:rFonts w:ascii="Arial" w:hAnsi="Arial" w:cs="Arial"/>
          <w:b/>
          <w:sz w:val="26"/>
          <w:szCs w:val="26"/>
        </w:rPr>
        <w:t xml:space="preserve">        </w:t>
      </w:r>
      <w:r w:rsidR="00F035C7">
        <w:rPr>
          <w:rFonts w:ascii="Arial" w:hAnsi="Arial" w:cs="Arial"/>
          <w:b/>
          <w:sz w:val="26"/>
          <w:szCs w:val="26"/>
        </w:rPr>
        <w:t xml:space="preserve">                       </w:t>
      </w:r>
      <w:r w:rsidR="00F308B9">
        <w:rPr>
          <w:rFonts w:ascii="Arial" w:hAnsi="Arial" w:cs="Arial"/>
          <w:b/>
          <w:sz w:val="26"/>
          <w:szCs w:val="26"/>
        </w:rPr>
        <w:t>А.А</w:t>
      </w:r>
      <w:r>
        <w:rPr>
          <w:rFonts w:ascii="Arial" w:hAnsi="Arial" w:cs="Arial"/>
          <w:b/>
          <w:sz w:val="26"/>
          <w:szCs w:val="26"/>
        </w:rPr>
        <w:t>.</w:t>
      </w:r>
      <w:r w:rsidR="00F308B9">
        <w:rPr>
          <w:rFonts w:ascii="Arial" w:hAnsi="Arial" w:cs="Arial"/>
          <w:b/>
          <w:sz w:val="26"/>
          <w:szCs w:val="26"/>
        </w:rPr>
        <w:t xml:space="preserve"> Макаровский</w:t>
      </w:r>
    </w:p>
    <w:sectPr w:rsidR="001656EB" w:rsidSect="005B13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694C"/>
    <w:multiLevelType w:val="multilevel"/>
    <w:tmpl w:val="B414E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EE14681"/>
    <w:multiLevelType w:val="hybridMultilevel"/>
    <w:tmpl w:val="EB6C33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6EB"/>
    <w:rsid w:val="000057B3"/>
    <w:rsid w:val="000116FE"/>
    <w:rsid w:val="00040359"/>
    <w:rsid w:val="00043C70"/>
    <w:rsid w:val="00055103"/>
    <w:rsid w:val="000C0BFC"/>
    <w:rsid w:val="000D78D2"/>
    <w:rsid w:val="000D7FAA"/>
    <w:rsid w:val="00150EF6"/>
    <w:rsid w:val="001656EB"/>
    <w:rsid w:val="001A60DC"/>
    <w:rsid w:val="001B5CBE"/>
    <w:rsid w:val="001D12EF"/>
    <w:rsid w:val="00294413"/>
    <w:rsid w:val="002B1613"/>
    <w:rsid w:val="002D1416"/>
    <w:rsid w:val="002D6FC6"/>
    <w:rsid w:val="00364528"/>
    <w:rsid w:val="003B6B09"/>
    <w:rsid w:val="003C7D02"/>
    <w:rsid w:val="00431C9E"/>
    <w:rsid w:val="004B6065"/>
    <w:rsid w:val="004C2AF8"/>
    <w:rsid w:val="004C724F"/>
    <w:rsid w:val="0052262A"/>
    <w:rsid w:val="00525048"/>
    <w:rsid w:val="005340AA"/>
    <w:rsid w:val="00563BEA"/>
    <w:rsid w:val="005B13CE"/>
    <w:rsid w:val="005F2239"/>
    <w:rsid w:val="00651D05"/>
    <w:rsid w:val="006B2CA4"/>
    <w:rsid w:val="006E397A"/>
    <w:rsid w:val="00716C94"/>
    <w:rsid w:val="00783EC3"/>
    <w:rsid w:val="007A1F4B"/>
    <w:rsid w:val="007E27C1"/>
    <w:rsid w:val="00814D98"/>
    <w:rsid w:val="008564D5"/>
    <w:rsid w:val="008A268E"/>
    <w:rsid w:val="008B6450"/>
    <w:rsid w:val="008C6565"/>
    <w:rsid w:val="008E69B4"/>
    <w:rsid w:val="009363C2"/>
    <w:rsid w:val="00970EA5"/>
    <w:rsid w:val="0097320A"/>
    <w:rsid w:val="009765C3"/>
    <w:rsid w:val="00A149A4"/>
    <w:rsid w:val="00A16AB1"/>
    <w:rsid w:val="00A210C6"/>
    <w:rsid w:val="00AA1CE5"/>
    <w:rsid w:val="00AB4CC0"/>
    <w:rsid w:val="00B16CA9"/>
    <w:rsid w:val="00B53278"/>
    <w:rsid w:val="00B811BB"/>
    <w:rsid w:val="00BC0146"/>
    <w:rsid w:val="00C13AD1"/>
    <w:rsid w:val="00C17E1E"/>
    <w:rsid w:val="00C86E49"/>
    <w:rsid w:val="00D0292A"/>
    <w:rsid w:val="00D719A4"/>
    <w:rsid w:val="00DA59FB"/>
    <w:rsid w:val="00DC5D55"/>
    <w:rsid w:val="00DE4070"/>
    <w:rsid w:val="00DF17C7"/>
    <w:rsid w:val="00E45727"/>
    <w:rsid w:val="00E83121"/>
    <w:rsid w:val="00E94712"/>
    <w:rsid w:val="00EA0E4D"/>
    <w:rsid w:val="00EB1B51"/>
    <w:rsid w:val="00EC60DC"/>
    <w:rsid w:val="00F035C7"/>
    <w:rsid w:val="00F177F8"/>
    <w:rsid w:val="00F308B9"/>
    <w:rsid w:val="00F449E9"/>
    <w:rsid w:val="00F85423"/>
    <w:rsid w:val="00FA34E3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0D25-9328-4722-B927-F5345AB5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Пользователь</cp:lastModifiedBy>
  <cp:revision>24</cp:revision>
  <cp:lastPrinted>2023-01-30T10:24:00Z</cp:lastPrinted>
  <dcterms:created xsi:type="dcterms:W3CDTF">2023-01-23T08:46:00Z</dcterms:created>
  <dcterms:modified xsi:type="dcterms:W3CDTF">2023-01-30T10:45:00Z</dcterms:modified>
</cp:coreProperties>
</file>