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88" w:rsidRDefault="00313188" w:rsidP="0031318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13188" w:rsidRDefault="00313188" w:rsidP="0031318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 СЕЛЬСКОГО ПОСЕЛЕНИЯ</w:t>
      </w:r>
    </w:p>
    <w:p w:rsidR="00313188" w:rsidRPr="005F425E" w:rsidRDefault="00313188" w:rsidP="00313188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5F425E">
        <w:rPr>
          <w:rFonts w:eastAsia="Calibri"/>
          <w:b/>
          <w:color w:val="000000"/>
          <w:sz w:val="28"/>
          <w:szCs w:val="28"/>
        </w:rPr>
        <w:t xml:space="preserve">КАЛАЧЕЕВСКОГО  МУНИЦИПАЛЬНОГО  РАЙОНА  </w:t>
      </w:r>
    </w:p>
    <w:p w:rsidR="00313188" w:rsidRPr="005F425E" w:rsidRDefault="00313188" w:rsidP="00313188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F425E">
        <w:rPr>
          <w:rFonts w:eastAsia="Calibri"/>
          <w:b/>
          <w:color w:val="000000"/>
          <w:sz w:val="28"/>
          <w:szCs w:val="28"/>
        </w:rPr>
        <w:t>ВОРОНЕЖСКОЙ ОБЛАСТИ</w:t>
      </w:r>
    </w:p>
    <w:p w:rsidR="00313188" w:rsidRPr="005F425E" w:rsidRDefault="00313188" w:rsidP="00313188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313188" w:rsidRDefault="00313188" w:rsidP="00313188">
      <w:pPr>
        <w:shd w:val="clear" w:color="auto" w:fill="FFFFFF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РАСПОРЯЖЕНИЕ</w:t>
      </w:r>
    </w:p>
    <w:p w:rsidR="00313188" w:rsidRDefault="00313188" w:rsidP="00313188">
      <w:pPr>
        <w:shd w:val="clear" w:color="auto" w:fill="FFFFFF"/>
        <w:jc w:val="center"/>
        <w:rPr>
          <w:rFonts w:eastAsia="Calibri"/>
          <w:color w:val="000000"/>
          <w:sz w:val="21"/>
          <w:szCs w:val="21"/>
        </w:rPr>
      </w:pPr>
    </w:p>
    <w:p w:rsidR="00313188" w:rsidRPr="00CD3EDF" w:rsidRDefault="00313188" w:rsidP="0031318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CD3EDF">
        <w:rPr>
          <w:rFonts w:ascii="Times New Roman" w:hAnsi="Times New Roman"/>
          <w:b w:val="0"/>
          <w:sz w:val="24"/>
          <w:szCs w:val="24"/>
        </w:rPr>
        <w:t>от 10 января 2023 г.                                                                                         № 6</w:t>
      </w:r>
    </w:p>
    <w:p w:rsidR="00313188" w:rsidRPr="00CD3EDF" w:rsidRDefault="00313188" w:rsidP="0031318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CD3EDF">
        <w:rPr>
          <w:rFonts w:ascii="Times New Roman" w:hAnsi="Times New Roman"/>
          <w:b w:val="0"/>
          <w:sz w:val="24"/>
          <w:szCs w:val="24"/>
        </w:rPr>
        <w:t xml:space="preserve">с. Ширяево </w:t>
      </w:r>
    </w:p>
    <w:p w:rsidR="00313188" w:rsidRPr="00463F2C" w:rsidRDefault="00313188" w:rsidP="00313188">
      <w:pPr>
        <w:tabs>
          <w:tab w:val="left" w:pos="5505"/>
        </w:tabs>
        <w:rPr>
          <w:rFonts w:eastAsia="Calibri"/>
          <w:sz w:val="16"/>
        </w:rPr>
      </w:pPr>
    </w:p>
    <w:p w:rsidR="00D67725" w:rsidRPr="00707C09" w:rsidRDefault="00D67725" w:rsidP="002E274C">
      <w:pPr>
        <w:ind w:right="-41"/>
        <w:rPr>
          <w:sz w:val="24"/>
          <w:szCs w:val="24"/>
        </w:rPr>
      </w:pPr>
    </w:p>
    <w:p w:rsidR="00407A1E" w:rsidRDefault="00707C09" w:rsidP="002E274C">
      <w:pPr>
        <w:ind w:right="-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организации </w:t>
      </w:r>
      <w:r w:rsidR="00313188">
        <w:rPr>
          <w:b/>
          <w:sz w:val="24"/>
          <w:szCs w:val="24"/>
        </w:rPr>
        <w:t xml:space="preserve">деятельности по обеспечению </w:t>
      </w:r>
    </w:p>
    <w:p w:rsidR="001B2842" w:rsidRDefault="00707C09" w:rsidP="002E274C">
      <w:pPr>
        <w:ind w:right="-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антитеррористической </w:t>
      </w:r>
      <w:r w:rsidR="001B2842">
        <w:rPr>
          <w:b/>
          <w:sz w:val="24"/>
          <w:szCs w:val="24"/>
        </w:rPr>
        <w:t>безопасности</w:t>
      </w:r>
    </w:p>
    <w:p w:rsidR="002E274C" w:rsidRDefault="001B2842" w:rsidP="002E274C">
      <w:pPr>
        <w:ind w:right="-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r w:rsidR="00407A1E">
        <w:rPr>
          <w:b/>
          <w:sz w:val="24"/>
          <w:szCs w:val="24"/>
        </w:rPr>
        <w:t xml:space="preserve">Ширяевского сельского </w:t>
      </w:r>
      <w:r>
        <w:rPr>
          <w:b/>
          <w:sz w:val="24"/>
          <w:szCs w:val="24"/>
        </w:rPr>
        <w:t>поселения</w:t>
      </w:r>
    </w:p>
    <w:p w:rsidR="00EC4A9A" w:rsidRDefault="00EC4A9A" w:rsidP="002E274C">
      <w:pPr>
        <w:ind w:right="-41"/>
        <w:rPr>
          <w:b/>
          <w:sz w:val="24"/>
          <w:szCs w:val="24"/>
        </w:rPr>
      </w:pPr>
      <w:r>
        <w:rPr>
          <w:b/>
          <w:sz w:val="24"/>
          <w:szCs w:val="24"/>
        </w:rPr>
        <w:t>Калачеевского муниципального района</w:t>
      </w:r>
    </w:p>
    <w:p w:rsidR="00EC4A9A" w:rsidRPr="002E274C" w:rsidRDefault="00EC4A9A" w:rsidP="002E274C">
      <w:pPr>
        <w:ind w:right="-41"/>
        <w:rPr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514EB8" w:rsidRDefault="00514EB8" w:rsidP="00514EB8">
      <w:pPr>
        <w:ind w:right="-41"/>
        <w:rPr>
          <w:sz w:val="24"/>
          <w:szCs w:val="24"/>
        </w:rPr>
      </w:pPr>
    </w:p>
    <w:p w:rsidR="00514EB8" w:rsidRDefault="00707C09" w:rsidP="00CD3EDF">
      <w:p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антитеррористической безопасности</w:t>
      </w:r>
      <w:r w:rsidR="00CD3EDF">
        <w:rPr>
          <w:sz w:val="24"/>
          <w:szCs w:val="24"/>
        </w:rPr>
        <w:t>:</w:t>
      </w:r>
    </w:p>
    <w:p w:rsid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главу Ширяевского сельского поселения </w:t>
      </w:r>
      <w:r w:rsidR="00CD3EDF">
        <w:rPr>
          <w:sz w:val="24"/>
          <w:szCs w:val="24"/>
        </w:rPr>
        <w:t xml:space="preserve">Калачеевского муниципального района Воронежской области - </w:t>
      </w:r>
      <w:r>
        <w:rPr>
          <w:sz w:val="24"/>
          <w:szCs w:val="24"/>
        </w:rPr>
        <w:t xml:space="preserve">Макаровского А.А.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антитеррористическую безопасность.</w:t>
      </w:r>
    </w:p>
    <w:p w:rsid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профилактике антитеррористической безопасности в Ширяевском сельском посе</w:t>
      </w:r>
      <w:r w:rsidR="001B2842">
        <w:rPr>
          <w:sz w:val="24"/>
          <w:szCs w:val="24"/>
        </w:rPr>
        <w:t>лении на 202</w:t>
      </w:r>
      <w:r w:rsidR="00CD3EDF">
        <w:rPr>
          <w:sz w:val="24"/>
          <w:szCs w:val="24"/>
        </w:rPr>
        <w:t>3</w:t>
      </w:r>
      <w:r>
        <w:rPr>
          <w:sz w:val="24"/>
          <w:szCs w:val="24"/>
        </w:rPr>
        <w:t xml:space="preserve"> год.</w:t>
      </w:r>
    </w:p>
    <w:p w:rsid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инструкцию по действиям при угрозе или совершении террористического акта.</w:t>
      </w:r>
    </w:p>
    <w:p w:rsid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Утвердить функциональные обязанности лица, ответственного за антитеррористическую безопасность.</w:t>
      </w:r>
    </w:p>
    <w:p w:rsidR="00707C09" w:rsidRP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514EB8" w:rsidRDefault="00514EB8" w:rsidP="00CD3EDF">
      <w:pPr>
        <w:ind w:right="-41"/>
        <w:jc w:val="both"/>
        <w:rPr>
          <w:sz w:val="24"/>
          <w:szCs w:val="24"/>
        </w:rPr>
      </w:pPr>
    </w:p>
    <w:p w:rsidR="00CD3EDF" w:rsidRDefault="00CD3EDF" w:rsidP="00CD3EDF">
      <w:pPr>
        <w:ind w:right="-41"/>
        <w:jc w:val="both"/>
        <w:rPr>
          <w:sz w:val="24"/>
          <w:szCs w:val="24"/>
        </w:rPr>
      </w:pPr>
    </w:p>
    <w:p w:rsidR="00CD3EDF" w:rsidRDefault="00CD3EDF" w:rsidP="00CD3EDF">
      <w:pPr>
        <w:ind w:right="-41"/>
        <w:jc w:val="both"/>
        <w:rPr>
          <w:sz w:val="24"/>
          <w:szCs w:val="24"/>
        </w:rPr>
      </w:pPr>
    </w:p>
    <w:p w:rsidR="00CD3EDF" w:rsidRDefault="00CD3EDF" w:rsidP="00CD3EDF">
      <w:pPr>
        <w:ind w:right="-41"/>
        <w:jc w:val="both"/>
        <w:rPr>
          <w:sz w:val="24"/>
          <w:szCs w:val="24"/>
        </w:rPr>
      </w:pPr>
    </w:p>
    <w:p w:rsidR="00CD3EDF" w:rsidRDefault="00514EB8" w:rsidP="00CD3EDF">
      <w:p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71BE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Ширяевского </w:t>
      </w:r>
    </w:p>
    <w:p w:rsidR="00514EB8" w:rsidRPr="00514EB8" w:rsidRDefault="00514EB8" w:rsidP="00CD3EDF">
      <w:p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</w:t>
      </w:r>
      <w:r w:rsidR="00CD3EDF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А.А. Макаровский</w:t>
      </w:r>
    </w:p>
    <w:p w:rsidR="0055491A" w:rsidRDefault="0055491A" w:rsidP="00CD3EDF">
      <w:pPr>
        <w:pStyle w:val="a3"/>
        <w:ind w:right="-41"/>
        <w:jc w:val="both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Pr="00514EB8" w:rsidRDefault="0055491A" w:rsidP="00514EB8">
      <w:pPr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b/>
          <w:sz w:val="24"/>
          <w:szCs w:val="24"/>
        </w:rPr>
      </w:pPr>
    </w:p>
    <w:p w:rsidR="00CD3EDF" w:rsidRDefault="0055491A" w:rsidP="0055491A">
      <w:pPr>
        <w:jc w:val="right"/>
        <w:rPr>
          <w:b/>
          <w:sz w:val="24"/>
        </w:rPr>
      </w:pPr>
      <w:r w:rsidRPr="0055491A">
        <w:rPr>
          <w:b/>
          <w:sz w:val="24"/>
        </w:rPr>
        <w:t xml:space="preserve">Приложение 1 </w:t>
      </w:r>
    </w:p>
    <w:p w:rsidR="0055491A" w:rsidRPr="0055491A" w:rsidRDefault="0055491A" w:rsidP="0055491A">
      <w:pPr>
        <w:jc w:val="right"/>
        <w:rPr>
          <w:b/>
          <w:sz w:val="24"/>
        </w:rPr>
      </w:pPr>
      <w:r w:rsidRPr="0055491A">
        <w:rPr>
          <w:b/>
          <w:sz w:val="24"/>
        </w:rPr>
        <w:t xml:space="preserve">к распоряжению </w:t>
      </w:r>
    </w:p>
    <w:p w:rsidR="0055491A" w:rsidRPr="0055491A" w:rsidRDefault="00DB025B" w:rsidP="0055491A">
      <w:pPr>
        <w:jc w:val="right"/>
        <w:rPr>
          <w:b/>
          <w:sz w:val="24"/>
        </w:rPr>
      </w:pPr>
      <w:r>
        <w:rPr>
          <w:b/>
          <w:sz w:val="24"/>
        </w:rPr>
        <w:t>администрации Ширяе</w:t>
      </w:r>
      <w:r w:rsidR="0055491A" w:rsidRPr="0055491A">
        <w:rPr>
          <w:b/>
          <w:sz w:val="24"/>
        </w:rPr>
        <w:t xml:space="preserve">вского </w:t>
      </w:r>
    </w:p>
    <w:p w:rsidR="0055491A" w:rsidRPr="0055491A" w:rsidRDefault="0055491A" w:rsidP="0055491A">
      <w:pPr>
        <w:jc w:val="right"/>
        <w:rPr>
          <w:b/>
          <w:sz w:val="24"/>
        </w:rPr>
      </w:pPr>
      <w:r w:rsidRPr="0055491A">
        <w:rPr>
          <w:b/>
          <w:sz w:val="24"/>
        </w:rPr>
        <w:t>сельского</w:t>
      </w:r>
      <w:r w:rsidR="00877FA2">
        <w:rPr>
          <w:b/>
          <w:sz w:val="24"/>
        </w:rPr>
        <w:t xml:space="preserve"> поселения от 1</w:t>
      </w:r>
      <w:r w:rsidR="00CD3EDF">
        <w:rPr>
          <w:b/>
          <w:sz w:val="24"/>
        </w:rPr>
        <w:t>0</w:t>
      </w:r>
      <w:r w:rsidR="00877FA2">
        <w:rPr>
          <w:b/>
          <w:sz w:val="24"/>
        </w:rPr>
        <w:t>.01.202</w:t>
      </w:r>
      <w:r w:rsidR="00CD3EDF">
        <w:rPr>
          <w:b/>
          <w:sz w:val="24"/>
        </w:rPr>
        <w:t>3</w:t>
      </w:r>
      <w:r w:rsidR="00877FA2">
        <w:rPr>
          <w:b/>
          <w:sz w:val="24"/>
        </w:rPr>
        <w:t xml:space="preserve"> г. </w:t>
      </w:r>
      <w:r w:rsidR="00EC4A9A">
        <w:rPr>
          <w:b/>
          <w:sz w:val="24"/>
        </w:rPr>
        <w:t xml:space="preserve"> </w:t>
      </w:r>
      <w:r w:rsidR="00877FA2">
        <w:rPr>
          <w:b/>
          <w:sz w:val="24"/>
        </w:rPr>
        <w:t xml:space="preserve">№ </w:t>
      </w:r>
      <w:r w:rsidR="00CD3EDF">
        <w:rPr>
          <w:b/>
          <w:sz w:val="24"/>
        </w:rPr>
        <w:t>6</w:t>
      </w:r>
      <w:r w:rsidRPr="0055491A">
        <w:rPr>
          <w:b/>
          <w:sz w:val="24"/>
        </w:rPr>
        <w:t xml:space="preserve"> </w:t>
      </w:r>
    </w:p>
    <w:p w:rsidR="0055491A" w:rsidRPr="009B7EAA" w:rsidRDefault="0055491A" w:rsidP="005549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491A" w:rsidRPr="0055491A" w:rsidRDefault="0055491A" w:rsidP="0055491A">
      <w:pPr>
        <w:pStyle w:val="a6"/>
        <w:jc w:val="center"/>
        <w:rPr>
          <w:rFonts w:ascii="Times New Roman" w:hAnsi="Times New Roman" w:cs="Times New Roman"/>
          <w:b/>
        </w:rPr>
      </w:pPr>
      <w:r w:rsidRPr="0055491A">
        <w:rPr>
          <w:rFonts w:ascii="Times New Roman" w:hAnsi="Times New Roman" w:cs="Times New Roman"/>
          <w:b/>
        </w:rPr>
        <w:t>ИНСТРУКЦИЯ</w:t>
      </w:r>
    </w:p>
    <w:p w:rsidR="0055491A" w:rsidRPr="0055491A" w:rsidRDefault="0055491A" w:rsidP="0055491A">
      <w:pPr>
        <w:pStyle w:val="a6"/>
        <w:ind w:left="33" w:right="48"/>
        <w:jc w:val="center"/>
        <w:rPr>
          <w:rFonts w:ascii="Times New Roman" w:hAnsi="Times New Roman" w:cs="Times New Roman"/>
          <w:b/>
        </w:rPr>
      </w:pPr>
      <w:r w:rsidRPr="0055491A">
        <w:rPr>
          <w:rFonts w:ascii="Times New Roman" w:hAnsi="Times New Roman" w:cs="Times New Roman"/>
          <w:b/>
        </w:rPr>
        <w:t>по действиям должностных лиц учреждений (организаций) при угрозе или совершении террористического акта</w:t>
      </w:r>
    </w:p>
    <w:p w:rsidR="0055491A" w:rsidRPr="0055491A" w:rsidRDefault="0055491A" w:rsidP="0055491A">
      <w:pPr>
        <w:pStyle w:val="a6"/>
        <w:ind w:left="33" w:right="48"/>
        <w:jc w:val="center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1. При обнаружении предмета с признаками взрывного устройства (ВУ).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1.1. Предупредительные меры (меры профилактики):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ужесточить режим пропуска на территорию учреждения (в том числе путем установки систем видеонаблюдения и сигнализации);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ежедневно осуществлять обход и осмотр территории и помещений с целью обнаружения подозрительных предметов;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тщательно проверять </w:t>
      </w:r>
      <w:r w:rsidRPr="0055491A">
        <w:rPr>
          <w:rFonts w:ascii="Times New Roman" w:hAnsi="Times New Roman" w:cs="Times New Roman"/>
        </w:rPr>
        <w:tab/>
        <w:t xml:space="preserve">поступающее имущество, товары, оборудование по количеству предметов, состоянию упаковки и т.д.;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разработать план эвакуации персонала и пострадавших;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подготовить средства оповещения;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определить (уточнить) задачи местной охраны или службы безопасности учреждения при эвакуации;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организовать подготовку сотрудников учреждений совместно с правоохранительными органами, путем практических занятий по действиям при возникновении террористической угрозы;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осуществить дополнительные про верки </w:t>
      </w:r>
      <w:proofErr w:type="spellStart"/>
      <w:r w:rsidRPr="0055491A">
        <w:rPr>
          <w:rFonts w:ascii="Times New Roman" w:hAnsi="Times New Roman" w:cs="Times New Roman"/>
        </w:rPr>
        <w:t>взрыв</w:t>
      </w:r>
      <w:proofErr w:type="gramStart"/>
      <w:r w:rsidRPr="0055491A">
        <w:rPr>
          <w:rFonts w:ascii="Times New Roman" w:hAnsi="Times New Roman" w:cs="Times New Roman"/>
        </w:rPr>
        <w:t>о</w:t>
      </w:r>
      <w:proofErr w:type="spellEnd"/>
      <w:r w:rsidRPr="0055491A">
        <w:rPr>
          <w:rFonts w:ascii="Times New Roman" w:hAnsi="Times New Roman" w:cs="Times New Roman"/>
        </w:rPr>
        <w:t>-</w:t>
      </w:r>
      <w:proofErr w:type="gramEnd"/>
      <w:r w:rsidRPr="0055491A">
        <w:rPr>
          <w:rFonts w:ascii="Times New Roman" w:hAnsi="Times New Roman" w:cs="Times New Roman"/>
        </w:rPr>
        <w:t xml:space="preserve"> пожароопасных объектов (участков);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освободить от лишних предметов служебные помещения, пути эвакуации;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освободить территорию от горючего мусора;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довести до всего персонала учреждения номера телефонов оперативных служб, по которым необходимо сообщить при обнаружении подозрительных предметов или признаков угрозы проведения террористического акта.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left="73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1.2. Действия при обнаружении предмета с признаками ВУ.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 трогать, не подходить, не передвигать обнаруженный подозрительный предмет! Не курить, воздержаться от использования средств радио связи, в том числе и мобильных, вблизи данного предмета;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немедленно сообщить об обнаружении подозрительно предмета в правоохранительные органы;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зафиксировать время и место обнаружения;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ограничить доступ людей в опасную зону в радиусе не менее 100м;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 возможности обеспечить охрану подозрительного предмета и опасной зоны;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необходимо обеспечить (помочь обеспечить) организованную эвакуацию людей из опасной зоны по безопасным направлениям;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дождаться прибытия </w:t>
      </w:r>
      <w:r w:rsidRPr="0055491A">
        <w:rPr>
          <w:rFonts w:ascii="Times New Roman" w:hAnsi="Times New Roman" w:cs="Times New Roman"/>
        </w:rPr>
        <w:tab/>
        <w:t>представителей правоохранительных органов, указать место расположения подозрительного предмета, время и обстоятельства обнаружения;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далее действовать по указанию правоохранительных органов;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lastRenderedPageBreak/>
        <w:t xml:space="preserve">- не сообщать об угрозе взрыва никому, кроме тех, кому необходимо знать о случившемся, чтобы не создавать панику;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предметов);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быть готовым описать внешний вид предмета, похожего на взрывное устройство.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Предмет может иметь любой вид: сумка, сверток, пакет и т.п</w:t>
      </w:r>
      <w:r w:rsidRPr="0055491A">
        <w:rPr>
          <w:rFonts w:ascii="Times New Roman" w:hAnsi="Times New Roman" w:cs="Times New Roman"/>
          <w:w w:val="113"/>
        </w:rPr>
        <w:t xml:space="preserve">., </w:t>
      </w:r>
      <w:r w:rsidRPr="0055491A">
        <w:rPr>
          <w:rFonts w:ascii="Times New Roman" w:hAnsi="Times New Roman" w:cs="Times New Roman"/>
        </w:rPr>
        <w:t xml:space="preserve">находящиеся бесхозно в месте возможного присутствия большого количества людей, вблизи </w:t>
      </w:r>
      <w:proofErr w:type="spellStart"/>
      <w:r w:rsidRPr="0055491A">
        <w:rPr>
          <w:rFonts w:ascii="Times New Roman" w:hAnsi="Times New Roman" w:cs="Times New Roman"/>
        </w:rPr>
        <w:t>взрыво</w:t>
      </w:r>
      <w:proofErr w:type="spellEnd"/>
      <w:r w:rsidRPr="0055491A">
        <w:rPr>
          <w:rFonts w:ascii="Times New Roman" w:hAnsi="Times New Roman" w:cs="Times New Roman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изолента, скотч; возможно тиканье часового механизма, механическое жужжание, другие звуки; иметь запах миндаля или другой незнакомый запах.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</w:t>
      </w:r>
      <w:r w:rsidRPr="0055491A">
        <w:rPr>
          <w:rFonts w:ascii="Times New Roman" w:hAnsi="Times New Roman" w:cs="Times New Roman"/>
          <w:w w:val="131"/>
        </w:rPr>
        <w:t xml:space="preserve"> </w:t>
      </w:r>
      <w:r w:rsidRPr="0055491A">
        <w:rPr>
          <w:rFonts w:ascii="Times New Roman" w:hAnsi="Times New Roman" w:cs="Times New Roman"/>
        </w:rPr>
        <w:t xml:space="preserve">вести наблюдение.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2. При поступлении угрозы террористического акта по телефону.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и дежурному по ФСБ о поступившей угрозе и номер телефона, по которому позвонил предполагаемый террорист.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right="24" w:firstLine="72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2.1 Алгоритм действий при принятии сообщения о террористической угрозе.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Будьте спокойны, вежливы, не прерывайте говорящего. Включите записывающее устройство (при наличии). Сошлитесь на некачественную работу аппарата, чтобы полностью записать разговор и затянуть его.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По ходу разговора отметьте пол, возраста звонившего и особенности его (ее) речи: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голос: громкий (тихий), низкий (высокий);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темп речи: быстрая (медленная);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произношение: отчетливое, искаженное, с заиканием, шепелявое, с акцентом или диалектом;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манера речи: развязная, с издевкой, с нецензурными выражениями.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Обязательно отметьте звуковой фон (шум автомашин или железнодорожного транспорта, звуки теле - или радиоаппаратуры, голоса, другое).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Обязательно зафиксируйте точное время начала разговора и его продолжительность.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В любом случае постарайтесь в ходе разговора получить ответы на следующие вопросы: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куда, кому, по какому телефону звонит этот человек?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какие конкретные требования он (она) выдвигает?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выдвигает требования он (она) лично, выступает в роли посредника или представляет какую-либо группу лиц?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на каких условиях он (она) или они согласны отказаться от задуманного?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 и когда с ним (с ней) можно связаться?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кому вы можете или должны сообщить об этом звонке?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когда может быть проведен взрыв?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где заложено взрывное устройство?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что оно из себя представляет?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 оно выглядит внешне?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lastRenderedPageBreak/>
        <w:t xml:space="preserve">- есть ли еще где-нибудь взрывное устройство?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для чего заложено взрывное устройство?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каковы ваши требования?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вы один или с вами есть еще кто-либо?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3. При поступлении угрозы террористического акта в письменном виде.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right="14" w:firstLine="715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электронном носителе, и др.). </w:t>
      </w:r>
    </w:p>
    <w:p w:rsidR="0055491A" w:rsidRPr="0055491A" w:rsidRDefault="0055491A" w:rsidP="0055491A">
      <w:pPr>
        <w:pStyle w:val="a6"/>
        <w:ind w:left="14"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При этом необходимо четкое соблюдение правил обращения с анонимными материалами: </w:t>
      </w:r>
    </w:p>
    <w:p w:rsidR="0055491A" w:rsidRPr="0055491A" w:rsidRDefault="0055491A" w:rsidP="0055491A">
      <w:pPr>
        <w:pStyle w:val="a6"/>
        <w:ind w:right="14" w:firstLine="715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 </w:t>
      </w:r>
    </w:p>
    <w:p w:rsidR="0055491A" w:rsidRPr="0055491A" w:rsidRDefault="0055491A" w:rsidP="0055491A">
      <w:pPr>
        <w:pStyle w:val="a6"/>
        <w:ind w:left="715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постарайтесь не оставлять на нем отпечатков своих пальцев;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не расширяйте круг лиц, знакомившихся с содержанием документа;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при </w:t>
      </w:r>
      <w:r w:rsidRPr="0055491A">
        <w:rPr>
          <w:rFonts w:ascii="Times New Roman" w:hAnsi="Times New Roman" w:cs="Times New Roman"/>
        </w:rPr>
        <w:tab/>
        <w:t>исполнении резолюции и других надписей на сопроводительных документах не должно оставаться давленных следов на анонимных материалах.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4. При з</w:t>
      </w:r>
      <w:r w:rsidR="004C341B">
        <w:rPr>
          <w:rFonts w:ascii="Times New Roman" w:hAnsi="Times New Roman" w:cs="Times New Roman"/>
        </w:rPr>
        <w:t>ахвате террористами заложников.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4.1. Предупредительные меры (меры профилактики)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4.2. Действия при захвате заложников: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немедленно сообщить о случившемся в правоохранительные органы;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 своей инициативе в переговоры с террористами не вступать;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 провоцировать действия, могущие повлечь за собой применение террористами оружия;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обеспечить беспрепятственный проезд (проход) к месту происшествия сотрудников соответствующих органов силовых структур;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с прибытием бойцов спецподразделений подробно ответить на их вопросы и обеспечить их работу.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Для отработки действий в чрезвычайных ситуациях террористического характера необходимо периодически проводит практические тренировки с персоналом объекта. </w:t>
      </w:r>
    </w:p>
    <w:p w:rsidR="0055491A" w:rsidRDefault="004C341B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Телефоны оперативных служб: </w:t>
      </w:r>
    </w:p>
    <w:p w:rsidR="004C341B" w:rsidRPr="0055491A" w:rsidRDefault="004C341B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Default="00EC4A9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55491A" w:rsidRPr="0055491A">
        <w:rPr>
          <w:rFonts w:ascii="Times New Roman" w:hAnsi="Times New Roman" w:cs="Times New Roman"/>
        </w:rPr>
        <w:t>диная служба спасения</w:t>
      </w:r>
      <w:r>
        <w:rPr>
          <w:rFonts w:ascii="Times New Roman" w:hAnsi="Times New Roman" w:cs="Times New Roman"/>
        </w:rPr>
        <w:t xml:space="preserve">             </w:t>
      </w:r>
      <w:r w:rsidR="0055491A" w:rsidRPr="0055491A">
        <w:rPr>
          <w:rFonts w:ascii="Times New Roman" w:hAnsi="Times New Roman" w:cs="Times New Roman"/>
        </w:rPr>
        <w:t xml:space="preserve"> </w:t>
      </w:r>
      <w:r w:rsidR="004C341B">
        <w:rPr>
          <w:rFonts w:ascii="Times New Roman" w:hAnsi="Times New Roman" w:cs="Times New Roman"/>
        </w:rPr>
        <w:t xml:space="preserve">   - 112 (сотовая связь) </w:t>
      </w:r>
    </w:p>
    <w:p w:rsidR="00EC4A9A" w:rsidRPr="0055491A" w:rsidRDefault="00EC4A9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Пожарная (МЧС)                             - 01, 101 (сотовая связь)</w:t>
      </w:r>
    </w:p>
    <w:p w:rsidR="0055491A" w:rsidRPr="0055491A" w:rsidRDefault="00EC4A9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5491A" w:rsidRPr="0055491A">
        <w:rPr>
          <w:rFonts w:ascii="Times New Roman" w:hAnsi="Times New Roman" w:cs="Times New Roman"/>
        </w:rPr>
        <w:t xml:space="preserve">олиция                        </w:t>
      </w:r>
      <w:r>
        <w:rPr>
          <w:rFonts w:ascii="Times New Roman" w:hAnsi="Times New Roman" w:cs="Times New Roman"/>
        </w:rPr>
        <w:t xml:space="preserve">            </w:t>
      </w:r>
      <w:r w:rsidR="0055491A" w:rsidRPr="0055491A">
        <w:rPr>
          <w:rFonts w:ascii="Times New Roman" w:hAnsi="Times New Roman" w:cs="Times New Roman"/>
        </w:rPr>
        <w:t xml:space="preserve">      </w:t>
      </w:r>
      <w:r w:rsidR="004C341B">
        <w:rPr>
          <w:rFonts w:ascii="Times New Roman" w:hAnsi="Times New Roman" w:cs="Times New Roman"/>
        </w:rPr>
        <w:t xml:space="preserve">- 02, 102 (сотовая связь)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Скорая помощь                          </w:t>
      </w:r>
      <w:r>
        <w:rPr>
          <w:rFonts w:ascii="Times New Roman" w:hAnsi="Times New Roman" w:cs="Times New Roman"/>
        </w:rPr>
        <w:t xml:space="preserve">      - 03, 1</w:t>
      </w:r>
      <w:r w:rsidR="00EC4A9A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(сотовая связь)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193CA0" w:rsidRDefault="00193CA0" w:rsidP="0055491A">
      <w:pPr>
        <w:jc w:val="right"/>
        <w:rPr>
          <w:b/>
          <w:sz w:val="24"/>
          <w:szCs w:val="24"/>
        </w:rPr>
      </w:pPr>
    </w:p>
    <w:p w:rsidR="00193CA0" w:rsidRDefault="00193CA0" w:rsidP="0055491A">
      <w:pPr>
        <w:jc w:val="right"/>
        <w:rPr>
          <w:b/>
          <w:sz w:val="24"/>
          <w:szCs w:val="24"/>
        </w:rPr>
      </w:pPr>
    </w:p>
    <w:p w:rsidR="00EC4A9A" w:rsidRDefault="0055491A" w:rsidP="0055491A">
      <w:pPr>
        <w:jc w:val="right"/>
        <w:rPr>
          <w:b/>
          <w:sz w:val="24"/>
          <w:szCs w:val="24"/>
        </w:rPr>
      </w:pPr>
      <w:r w:rsidRPr="00707C09">
        <w:rPr>
          <w:b/>
          <w:sz w:val="24"/>
          <w:szCs w:val="24"/>
        </w:rPr>
        <w:lastRenderedPageBreak/>
        <w:t xml:space="preserve">Приложение 2 </w:t>
      </w:r>
    </w:p>
    <w:p w:rsidR="0055491A" w:rsidRPr="00707C09" w:rsidRDefault="0055491A" w:rsidP="0055491A">
      <w:pPr>
        <w:jc w:val="right"/>
        <w:rPr>
          <w:b/>
          <w:sz w:val="24"/>
          <w:szCs w:val="24"/>
        </w:rPr>
      </w:pPr>
      <w:r w:rsidRPr="00707C09">
        <w:rPr>
          <w:b/>
          <w:sz w:val="24"/>
          <w:szCs w:val="24"/>
        </w:rPr>
        <w:t xml:space="preserve">к распоряжению </w:t>
      </w:r>
    </w:p>
    <w:p w:rsidR="0055491A" w:rsidRPr="00707C09" w:rsidRDefault="00DB025B" w:rsidP="0055491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Ширяе</w:t>
      </w:r>
      <w:bookmarkStart w:id="0" w:name="_GoBack"/>
      <w:bookmarkEnd w:id="0"/>
      <w:r w:rsidR="0055491A" w:rsidRPr="00707C09">
        <w:rPr>
          <w:b/>
          <w:sz w:val="24"/>
          <w:szCs w:val="24"/>
        </w:rPr>
        <w:t xml:space="preserve">вского </w:t>
      </w:r>
    </w:p>
    <w:p w:rsidR="0055491A" w:rsidRPr="00707C09" w:rsidRDefault="0055491A" w:rsidP="0055491A">
      <w:pPr>
        <w:jc w:val="right"/>
        <w:rPr>
          <w:b/>
          <w:sz w:val="24"/>
          <w:szCs w:val="24"/>
        </w:rPr>
      </w:pPr>
      <w:r w:rsidRPr="00707C09">
        <w:rPr>
          <w:b/>
          <w:sz w:val="24"/>
          <w:szCs w:val="24"/>
        </w:rPr>
        <w:t>сельского</w:t>
      </w:r>
      <w:r w:rsidR="00877FA2">
        <w:rPr>
          <w:b/>
          <w:sz w:val="24"/>
          <w:szCs w:val="24"/>
        </w:rPr>
        <w:t xml:space="preserve"> поселения от 1</w:t>
      </w:r>
      <w:r w:rsidR="00EC4A9A">
        <w:rPr>
          <w:b/>
          <w:sz w:val="24"/>
          <w:szCs w:val="24"/>
        </w:rPr>
        <w:t>0</w:t>
      </w:r>
      <w:r w:rsidR="001B2842">
        <w:rPr>
          <w:b/>
          <w:sz w:val="24"/>
          <w:szCs w:val="24"/>
        </w:rPr>
        <w:t>.01.202</w:t>
      </w:r>
      <w:r w:rsidR="00EC4A9A">
        <w:rPr>
          <w:b/>
          <w:sz w:val="24"/>
          <w:szCs w:val="24"/>
        </w:rPr>
        <w:t>3</w:t>
      </w:r>
      <w:r w:rsidR="00193CA0">
        <w:rPr>
          <w:b/>
          <w:sz w:val="24"/>
          <w:szCs w:val="24"/>
        </w:rPr>
        <w:t xml:space="preserve"> </w:t>
      </w:r>
      <w:r w:rsidR="00877FA2">
        <w:rPr>
          <w:b/>
          <w:sz w:val="24"/>
          <w:szCs w:val="24"/>
        </w:rPr>
        <w:t>г.</w:t>
      </w:r>
      <w:r w:rsidR="00EC4A9A">
        <w:rPr>
          <w:b/>
          <w:sz w:val="24"/>
          <w:szCs w:val="24"/>
        </w:rPr>
        <w:t xml:space="preserve"> </w:t>
      </w:r>
      <w:r w:rsidR="00877FA2">
        <w:rPr>
          <w:b/>
          <w:sz w:val="24"/>
          <w:szCs w:val="24"/>
        </w:rPr>
        <w:t xml:space="preserve"> № </w:t>
      </w:r>
      <w:r w:rsidR="00EC4A9A">
        <w:rPr>
          <w:b/>
          <w:sz w:val="24"/>
          <w:szCs w:val="24"/>
        </w:rPr>
        <w:t>6</w:t>
      </w:r>
      <w:r w:rsidRPr="00707C09">
        <w:rPr>
          <w:b/>
          <w:sz w:val="24"/>
          <w:szCs w:val="24"/>
        </w:rPr>
        <w:t xml:space="preserve"> </w:t>
      </w:r>
    </w:p>
    <w:p w:rsidR="0055491A" w:rsidRPr="0055491A" w:rsidRDefault="0055491A" w:rsidP="0055491A">
      <w:pPr>
        <w:pStyle w:val="a6"/>
        <w:jc w:val="right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rPr>
          <w:sz w:val="8"/>
          <w:szCs w:val="24"/>
        </w:rPr>
      </w:pPr>
      <w:r w:rsidRPr="0055491A">
        <w:rPr>
          <w:sz w:val="24"/>
          <w:szCs w:val="24"/>
        </w:rPr>
        <w:t xml:space="preserve">                                                  </w:t>
      </w:r>
    </w:p>
    <w:p w:rsidR="0055491A" w:rsidRPr="00193CA0" w:rsidRDefault="0055491A" w:rsidP="0055491A">
      <w:pPr>
        <w:pStyle w:val="a7"/>
        <w:shd w:val="clear" w:color="auto" w:fill="FAFDFE"/>
        <w:spacing w:before="0" w:beforeAutospacing="0" w:after="0" w:afterAutospacing="0"/>
        <w:jc w:val="center"/>
      </w:pPr>
      <w:r w:rsidRPr="0055491A">
        <w:rPr>
          <w:rStyle w:val="a8"/>
          <w:bCs/>
          <w:color w:val="3B2D36"/>
        </w:rPr>
        <w:t xml:space="preserve"> </w:t>
      </w:r>
      <w:r w:rsidRPr="00193CA0">
        <w:rPr>
          <w:rStyle w:val="a8"/>
          <w:bCs/>
        </w:rPr>
        <w:t>План мероприятий по профилактике антитеррористической безопасности</w:t>
      </w:r>
    </w:p>
    <w:p w:rsidR="0055491A" w:rsidRPr="00193CA0" w:rsidRDefault="0055491A" w:rsidP="0055491A">
      <w:pPr>
        <w:pStyle w:val="a7"/>
        <w:shd w:val="clear" w:color="auto" w:fill="FAFDFE"/>
        <w:spacing w:before="0" w:beforeAutospacing="0" w:after="0" w:afterAutospacing="0"/>
        <w:jc w:val="center"/>
        <w:rPr>
          <w:rStyle w:val="a8"/>
          <w:bCs/>
        </w:rPr>
      </w:pPr>
      <w:r w:rsidRPr="00193CA0">
        <w:rPr>
          <w:rStyle w:val="a8"/>
          <w:bCs/>
        </w:rPr>
        <w:t>в  Ширяевском  сельском поселении</w:t>
      </w:r>
      <w:r w:rsidR="00193CA0" w:rsidRPr="00193CA0">
        <w:rPr>
          <w:rStyle w:val="a8"/>
          <w:bCs/>
        </w:rPr>
        <w:t xml:space="preserve"> на 2023 год</w:t>
      </w:r>
    </w:p>
    <w:p w:rsidR="0055491A" w:rsidRPr="00193CA0" w:rsidRDefault="0055491A" w:rsidP="0055491A">
      <w:pPr>
        <w:pStyle w:val="a7"/>
        <w:shd w:val="clear" w:color="auto" w:fill="FAFDFE"/>
        <w:spacing w:before="0" w:beforeAutospacing="0" w:after="0" w:afterAutospacing="0"/>
        <w:rPr>
          <w:color w:val="3B2D36"/>
          <w:sz w:val="8"/>
        </w:rPr>
      </w:pPr>
    </w:p>
    <w:tbl>
      <w:tblPr>
        <w:tblW w:w="103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3"/>
        <w:gridCol w:w="3286"/>
        <w:gridCol w:w="2397"/>
        <w:gridCol w:w="2834"/>
      </w:tblGrid>
      <w:tr w:rsidR="0055491A" w:rsidRPr="00193CA0" w:rsidTr="009135D7">
        <w:trPr>
          <w:tblCellSpacing w:w="0" w:type="dxa"/>
          <w:jc w:val="center"/>
        </w:trPr>
        <w:tc>
          <w:tcPr>
            <w:tcW w:w="180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 xml:space="preserve"> № </w:t>
            </w:r>
            <w:proofErr w:type="gramStart"/>
            <w:r w:rsidRPr="00193CA0">
              <w:rPr>
                <w:rStyle w:val="a8"/>
                <w:bCs/>
              </w:rPr>
              <w:t>п</w:t>
            </w:r>
            <w:proofErr w:type="gramEnd"/>
            <w:r w:rsidRPr="00193CA0">
              <w:rPr>
                <w:rStyle w:val="a8"/>
                <w:bCs/>
              </w:rPr>
              <w:t>/п</w:t>
            </w:r>
          </w:p>
        </w:tc>
        <w:tc>
          <w:tcPr>
            <w:tcW w:w="3286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>Наименование мероприятия</w:t>
            </w:r>
          </w:p>
        </w:tc>
        <w:tc>
          <w:tcPr>
            <w:tcW w:w="2397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>Сроки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  <w:rPr>
                <w:rStyle w:val="a8"/>
                <w:bCs/>
              </w:rPr>
            </w:pPr>
          </w:p>
          <w:p w:rsidR="0055491A" w:rsidRPr="00193CA0" w:rsidRDefault="0055491A" w:rsidP="009135D7">
            <w:pPr>
              <w:pStyle w:val="a7"/>
              <w:jc w:val="center"/>
              <w:rPr>
                <w:rStyle w:val="a8"/>
                <w:bCs/>
              </w:rPr>
            </w:pPr>
            <w:r w:rsidRPr="00193CA0">
              <w:rPr>
                <w:rStyle w:val="a8"/>
                <w:bCs/>
              </w:rPr>
              <w:t>Ответственный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9135D7">
        <w:trPr>
          <w:tblCellSpacing w:w="0" w:type="dxa"/>
          <w:jc w:val="center"/>
        </w:trPr>
        <w:tc>
          <w:tcPr>
            <w:tcW w:w="180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1.</w:t>
            </w:r>
          </w:p>
        </w:tc>
        <w:tc>
          <w:tcPr>
            <w:tcW w:w="3286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proofErr w:type="gramStart"/>
            <w:r w:rsidRPr="00193CA0">
              <w:t>Контроль за</w:t>
            </w:r>
            <w:proofErr w:type="gramEnd"/>
            <w:r w:rsidRPr="00193CA0">
              <w:t xml:space="preserve"> проведением мероприятий по соблюдению режима безопасности</w:t>
            </w:r>
          </w:p>
        </w:tc>
        <w:tc>
          <w:tcPr>
            <w:tcW w:w="2397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</w:tc>
      </w:tr>
      <w:tr w:rsidR="0055491A" w:rsidRPr="00193CA0" w:rsidTr="009135D7">
        <w:trPr>
          <w:tblCellSpacing w:w="0" w:type="dxa"/>
          <w:jc w:val="center"/>
        </w:trPr>
        <w:tc>
          <w:tcPr>
            <w:tcW w:w="180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2.</w:t>
            </w:r>
          </w:p>
        </w:tc>
        <w:tc>
          <w:tcPr>
            <w:tcW w:w="3286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Проведение обследования территории на предмет обнаружения подозрительных незнакомых предметов</w:t>
            </w:r>
          </w:p>
        </w:tc>
        <w:tc>
          <w:tcPr>
            <w:tcW w:w="2397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Ежедневно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9135D7">
        <w:trPr>
          <w:tblCellSpacing w:w="0" w:type="dxa"/>
          <w:jc w:val="center"/>
        </w:trPr>
        <w:tc>
          <w:tcPr>
            <w:tcW w:w="180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3.</w:t>
            </w:r>
          </w:p>
        </w:tc>
        <w:tc>
          <w:tcPr>
            <w:tcW w:w="3286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 xml:space="preserve">Организация взаимодействия с правоохранительными органами, вспомогательными структурами и общественными организациями по вопросу антитеррористической защищенности </w:t>
            </w:r>
          </w:p>
        </w:tc>
        <w:tc>
          <w:tcPr>
            <w:tcW w:w="2397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9135D7">
        <w:trPr>
          <w:tblCellSpacing w:w="0" w:type="dxa"/>
          <w:jc w:val="center"/>
        </w:trPr>
        <w:tc>
          <w:tcPr>
            <w:tcW w:w="180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4.</w:t>
            </w:r>
          </w:p>
        </w:tc>
        <w:tc>
          <w:tcPr>
            <w:tcW w:w="3286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Проведение систематических инструктажей с работниками подведомственных учреждений и организаций по темам:</w:t>
            </w: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-действия при обнаружении подозрительных взрывоопасных предметов,</w:t>
            </w: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-действия при угрозе террористического акта,</w:t>
            </w: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 xml:space="preserve">-правила поведения и порядок </w:t>
            </w:r>
            <w:proofErr w:type="gramStart"/>
            <w:r w:rsidRPr="00193CA0">
              <w:t>действий</w:t>
            </w:r>
            <w:proofErr w:type="gramEnd"/>
            <w:r w:rsidRPr="00193CA0">
              <w:t xml:space="preserve"> если вас захватили в заложники</w:t>
            </w:r>
          </w:p>
        </w:tc>
        <w:tc>
          <w:tcPr>
            <w:tcW w:w="2397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193CA0">
        <w:trPr>
          <w:trHeight w:val="1068"/>
          <w:tblCellSpacing w:w="0" w:type="dxa"/>
          <w:jc w:val="center"/>
        </w:trPr>
        <w:tc>
          <w:tcPr>
            <w:tcW w:w="180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5.</w:t>
            </w:r>
          </w:p>
        </w:tc>
        <w:tc>
          <w:tcPr>
            <w:tcW w:w="3286" w:type="dxa"/>
            <w:shd w:val="clear" w:color="auto" w:fill="FAFDFE"/>
            <w:vAlign w:val="center"/>
          </w:tcPr>
          <w:p w:rsidR="0055491A" w:rsidRPr="00193CA0" w:rsidRDefault="0055491A" w:rsidP="00193CA0">
            <w:pPr>
              <w:pStyle w:val="a7"/>
              <w:spacing w:before="0" w:beforeAutospacing="0" w:after="0" w:afterAutospacing="0"/>
              <w:jc w:val="center"/>
            </w:pPr>
            <w:r w:rsidRPr="00193CA0">
              <w:t xml:space="preserve">Проведение инструктажей </w:t>
            </w:r>
          </w:p>
        </w:tc>
        <w:tc>
          <w:tcPr>
            <w:tcW w:w="2397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9135D7">
        <w:trPr>
          <w:tblCellSpacing w:w="0" w:type="dxa"/>
          <w:jc w:val="center"/>
        </w:trPr>
        <w:tc>
          <w:tcPr>
            <w:tcW w:w="180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6.</w:t>
            </w:r>
          </w:p>
        </w:tc>
        <w:tc>
          <w:tcPr>
            <w:tcW w:w="3286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Отработка практических действий по эвакуации по сигналу тревоги</w:t>
            </w:r>
          </w:p>
        </w:tc>
        <w:tc>
          <w:tcPr>
            <w:tcW w:w="2397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193CA0" w:rsidRDefault="00193CA0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9135D7">
        <w:trPr>
          <w:tblCellSpacing w:w="0" w:type="dxa"/>
          <w:jc w:val="center"/>
        </w:trPr>
        <w:tc>
          <w:tcPr>
            <w:tcW w:w="180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lastRenderedPageBreak/>
              <w:t>7.</w:t>
            </w:r>
          </w:p>
        </w:tc>
        <w:tc>
          <w:tcPr>
            <w:tcW w:w="3286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Оформление уголка по наглядной агитации с информацией по противодействию терроризму, противопожарной безопасности</w:t>
            </w:r>
          </w:p>
        </w:tc>
        <w:tc>
          <w:tcPr>
            <w:tcW w:w="2397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</w:tbl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55491A" w:rsidRDefault="0055491A" w:rsidP="0055491A">
      <w:pPr>
        <w:jc w:val="right"/>
        <w:rPr>
          <w:sz w:val="24"/>
          <w:szCs w:val="24"/>
        </w:rPr>
      </w:pPr>
    </w:p>
    <w:p w:rsidR="00193CA0" w:rsidRDefault="00193CA0" w:rsidP="0055491A">
      <w:pPr>
        <w:jc w:val="right"/>
        <w:rPr>
          <w:sz w:val="24"/>
          <w:szCs w:val="24"/>
        </w:rPr>
      </w:pPr>
    </w:p>
    <w:p w:rsidR="00193CA0" w:rsidRPr="00193CA0" w:rsidRDefault="0055491A" w:rsidP="0055491A">
      <w:pPr>
        <w:jc w:val="right"/>
        <w:rPr>
          <w:b/>
          <w:sz w:val="24"/>
          <w:szCs w:val="24"/>
        </w:rPr>
      </w:pPr>
      <w:r w:rsidRPr="00193CA0">
        <w:rPr>
          <w:b/>
          <w:sz w:val="24"/>
          <w:szCs w:val="24"/>
        </w:rPr>
        <w:lastRenderedPageBreak/>
        <w:t xml:space="preserve">Приложение 3 </w:t>
      </w:r>
    </w:p>
    <w:p w:rsidR="0055491A" w:rsidRPr="00193CA0" w:rsidRDefault="0055491A" w:rsidP="0055491A">
      <w:pPr>
        <w:jc w:val="right"/>
        <w:rPr>
          <w:b/>
          <w:sz w:val="24"/>
          <w:szCs w:val="24"/>
        </w:rPr>
      </w:pPr>
      <w:r w:rsidRPr="00193CA0">
        <w:rPr>
          <w:b/>
          <w:sz w:val="24"/>
          <w:szCs w:val="24"/>
        </w:rPr>
        <w:t xml:space="preserve">к распоряжению </w:t>
      </w:r>
    </w:p>
    <w:p w:rsidR="0055491A" w:rsidRPr="00193CA0" w:rsidRDefault="00877FA2" w:rsidP="0055491A">
      <w:pPr>
        <w:jc w:val="right"/>
        <w:rPr>
          <w:b/>
          <w:sz w:val="24"/>
          <w:szCs w:val="24"/>
        </w:rPr>
      </w:pPr>
      <w:r w:rsidRPr="00193CA0">
        <w:rPr>
          <w:b/>
          <w:sz w:val="24"/>
          <w:szCs w:val="24"/>
        </w:rPr>
        <w:t>администрации Ширяе</w:t>
      </w:r>
      <w:r w:rsidR="0055491A" w:rsidRPr="00193CA0">
        <w:rPr>
          <w:b/>
          <w:sz w:val="24"/>
          <w:szCs w:val="24"/>
        </w:rPr>
        <w:t xml:space="preserve">вского </w:t>
      </w:r>
    </w:p>
    <w:p w:rsidR="0055491A" w:rsidRPr="00193CA0" w:rsidRDefault="0055491A" w:rsidP="0055491A">
      <w:pPr>
        <w:jc w:val="right"/>
        <w:rPr>
          <w:b/>
          <w:sz w:val="24"/>
          <w:szCs w:val="24"/>
        </w:rPr>
      </w:pPr>
      <w:r w:rsidRPr="00193CA0">
        <w:rPr>
          <w:b/>
          <w:sz w:val="24"/>
          <w:szCs w:val="24"/>
        </w:rPr>
        <w:t xml:space="preserve">сельского поселения от </w:t>
      </w:r>
      <w:r w:rsidR="00877FA2" w:rsidRPr="00193CA0">
        <w:rPr>
          <w:b/>
          <w:sz w:val="24"/>
          <w:szCs w:val="24"/>
        </w:rPr>
        <w:t>1</w:t>
      </w:r>
      <w:r w:rsidR="00193CA0">
        <w:rPr>
          <w:b/>
          <w:sz w:val="24"/>
          <w:szCs w:val="24"/>
        </w:rPr>
        <w:t>0</w:t>
      </w:r>
      <w:r w:rsidR="00877FA2" w:rsidRPr="00193CA0">
        <w:rPr>
          <w:b/>
          <w:sz w:val="24"/>
          <w:szCs w:val="24"/>
        </w:rPr>
        <w:t>.01.202</w:t>
      </w:r>
      <w:r w:rsidR="00193CA0">
        <w:rPr>
          <w:b/>
          <w:sz w:val="24"/>
          <w:szCs w:val="24"/>
        </w:rPr>
        <w:t>3</w:t>
      </w:r>
      <w:r w:rsidRPr="00193CA0">
        <w:rPr>
          <w:b/>
          <w:sz w:val="24"/>
          <w:szCs w:val="24"/>
        </w:rPr>
        <w:t xml:space="preserve"> г. </w:t>
      </w:r>
      <w:r w:rsidR="00877FA2" w:rsidRPr="00193CA0">
        <w:rPr>
          <w:b/>
          <w:sz w:val="24"/>
          <w:szCs w:val="24"/>
        </w:rPr>
        <w:t xml:space="preserve">№ </w:t>
      </w:r>
      <w:r w:rsidR="00193CA0">
        <w:rPr>
          <w:b/>
          <w:sz w:val="24"/>
          <w:szCs w:val="24"/>
        </w:rPr>
        <w:t>6</w:t>
      </w:r>
      <w:r w:rsidRPr="00193CA0">
        <w:rPr>
          <w:b/>
          <w:sz w:val="24"/>
          <w:szCs w:val="24"/>
        </w:rPr>
        <w:t xml:space="preserve"> </w:t>
      </w:r>
    </w:p>
    <w:p w:rsidR="0055491A" w:rsidRPr="0055491A" w:rsidRDefault="0055491A" w:rsidP="0055491A">
      <w:pPr>
        <w:pStyle w:val="a6"/>
        <w:jc w:val="right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5491A">
        <w:rPr>
          <w:rFonts w:ascii="Times New Roman" w:hAnsi="Times New Roman"/>
          <w:b/>
          <w:sz w:val="24"/>
          <w:szCs w:val="24"/>
        </w:rPr>
        <w:t>Функциональные обязанности</w:t>
      </w:r>
    </w:p>
    <w:p w:rsidR="0055491A" w:rsidRPr="0055491A" w:rsidRDefault="0055491A" w:rsidP="005549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5491A">
        <w:rPr>
          <w:rFonts w:ascii="Times New Roman" w:hAnsi="Times New Roman"/>
          <w:b/>
          <w:sz w:val="24"/>
          <w:szCs w:val="24"/>
        </w:rPr>
        <w:t>лица, ответственного за антитеррористическую безопасность</w:t>
      </w:r>
      <w:r w:rsidR="00193CA0">
        <w:rPr>
          <w:rFonts w:ascii="Times New Roman" w:hAnsi="Times New Roman"/>
          <w:b/>
          <w:sz w:val="24"/>
          <w:szCs w:val="24"/>
        </w:rPr>
        <w:t>.</w:t>
      </w:r>
    </w:p>
    <w:p w:rsidR="0055491A" w:rsidRPr="00193CA0" w:rsidRDefault="0055491A" w:rsidP="0055491A">
      <w:pPr>
        <w:pStyle w:val="a9"/>
        <w:jc w:val="center"/>
        <w:rPr>
          <w:rFonts w:ascii="Times New Roman" w:hAnsi="Times New Roman"/>
          <w:sz w:val="12"/>
          <w:szCs w:val="24"/>
        </w:rPr>
      </w:pPr>
    </w:p>
    <w:p w:rsidR="0055491A" w:rsidRPr="0055491A" w:rsidRDefault="0055491A" w:rsidP="0055491A">
      <w:pPr>
        <w:numPr>
          <w:ilvl w:val="0"/>
          <w:numId w:val="5"/>
        </w:numPr>
        <w:spacing w:before="120" w:line="276" w:lineRule="auto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</w:rPr>
        <w:t>Общие положения.</w:t>
      </w:r>
    </w:p>
    <w:p w:rsidR="0055491A" w:rsidRPr="00193CA0" w:rsidRDefault="0055491A" w:rsidP="0055491A">
      <w:pPr>
        <w:ind w:right="567" w:firstLine="567"/>
        <w:jc w:val="both"/>
        <w:rPr>
          <w:sz w:val="2"/>
          <w:szCs w:val="24"/>
        </w:rPr>
      </w:pP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1. Ответственным за антитеррористическую безопасность назначается лицо,  имеющее специальное профессиональное образование, обладающее организаторскими способностями и опытом службы в Вооружённых Силах или правоохранительных структурах, необходимые для исполнения возложенных на него обязанностей.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2. Лицо, ответственное за антитеррористическую безопасность подчиняется непосредственно директору учреждения.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3. Лицо, ответственное за антитеррористическую безопасность должно знать: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требования Конституции РФ, законов РФ, указов и распоряжений Президента РФ, постановлений и распоряжений Правительства РФ, законодательство Воронежской области, постановления и распоряжения губернатора Воронежской области, решения антитеррористической комиссии Воронежской области, муниципального образования, органов управления учреждениями культуры Воронежской области и муниципального образования, иные нормативные правовые документы, нормы и требования по вопросам организации обеспечения антитеррористической безопасности учреждения культуры;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особенности обстановки вокруг учреждения культуры, требования по </w:t>
      </w:r>
      <w:r w:rsidR="00877FA2">
        <w:rPr>
          <w:sz w:val="24"/>
          <w:szCs w:val="24"/>
        </w:rPr>
        <w:t>обеспечению технической укреплён</w:t>
      </w:r>
      <w:r w:rsidRPr="0055491A">
        <w:rPr>
          <w:sz w:val="24"/>
          <w:szCs w:val="24"/>
        </w:rPr>
        <w:t xml:space="preserve">ности и антитеррористической защиты объекта; 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порядок осуществления контроля за посетителями в учреждении культуры;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правила внутреннего распорядка учреждения;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</w:p>
    <w:p w:rsidR="0055491A" w:rsidRPr="0055491A" w:rsidRDefault="0055491A" w:rsidP="0055491A">
      <w:pPr>
        <w:numPr>
          <w:ilvl w:val="0"/>
          <w:numId w:val="5"/>
        </w:numPr>
        <w:spacing w:line="276" w:lineRule="auto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</w:rPr>
        <w:t>Функциональные  обязанности.</w:t>
      </w:r>
    </w:p>
    <w:p w:rsidR="0055491A" w:rsidRPr="00193CA0" w:rsidRDefault="0055491A" w:rsidP="0055491A">
      <w:pPr>
        <w:ind w:left="927"/>
        <w:rPr>
          <w:b/>
          <w:sz w:val="10"/>
          <w:szCs w:val="24"/>
        </w:rPr>
      </w:pP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На лицо, ответственное за антитеррористическую безопасность возлагаются следующие обязанности: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1. Организация работы по обеспечению антитеррористической защиты в условиях  повседневного функционирования, проведения массовых мероприятий.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2. Организация работы по выполнению решений областной и муниципальной антитеррористических комиссий, вышестоящих органов управления учреждениями культуры по вопросам антитеррористической безопасности.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3. Разработка инструкций по действиям администрации, работников, участников клубных формирований учреждения при угрозе или совершении диверсионно-террористического акта.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5. Осуществление ежедневного контроля за территорией и помещениями  учреждения по вопросу антитеррористической безопасности. </w:t>
      </w: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6. Обеспечение контроля за правомерным и безопасным использованием помещений во время проведения ремонтных и строительных работ на предмет выявления фактов возможной подготовки террористических актов.</w:t>
      </w:r>
    </w:p>
    <w:p w:rsidR="0055491A" w:rsidRPr="0055491A" w:rsidRDefault="0055491A" w:rsidP="0055491A">
      <w:pPr>
        <w:widowControl w:val="0"/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7. Внесение предложений директору учреждения по совершенствованию системы антитеррористической безопасности учреждения культуры, в том числе технической укреплённости  объекта.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lastRenderedPageBreak/>
        <w:t xml:space="preserve">        8. Организация и проведение теоретических занятий и практических тренировок   с работниками по их действиям при угрозе совершения или совершении террористического акта.  </w:t>
      </w:r>
    </w:p>
    <w:p w:rsidR="0055491A" w:rsidRPr="0055491A" w:rsidRDefault="0055491A" w:rsidP="0055491A">
      <w:pPr>
        <w:widowControl w:val="0"/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9. Координация деятельности учреждения при угрозе или совершении диверсионно-террористического акта.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10.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учреждениями культуры, общественными формированиями, другими органами и организациями, находящимися </w:t>
      </w:r>
      <w:r w:rsidRPr="0055491A">
        <w:rPr>
          <w:sz w:val="24"/>
          <w:szCs w:val="24"/>
        </w:rPr>
        <w:br/>
        <w:t>на территории муниципального образования, по вопросу обеспечения антитеррористической защиты учреждения.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11. Размещение наглядной агитации по антитеррористической защите учреждения, справочной документации по способам и средствам экстренной связи с ФСБ, УВД, органами ГО и ЧС.</w:t>
      </w:r>
    </w:p>
    <w:p w:rsidR="0055491A" w:rsidRPr="0055491A" w:rsidRDefault="0055491A" w:rsidP="0055491A">
      <w:pPr>
        <w:ind w:firstLine="567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  <w:lang w:val="en-US"/>
        </w:rPr>
        <w:t>III</w:t>
      </w:r>
      <w:r w:rsidRPr="0055491A">
        <w:rPr>
          <w:b/>
          <w:sz w:val="24"/>
          <w:szCs w:val="24"/>
        </w:rPr>
        <w:t>. Права.</w:t>
      </w:r>
    </w:p>
    <w:p w:rsidR="0055491A" w:rsidRPr="00193CA0" w:rsidRDefault="0055491A" w:rsidP="0055491A">
      <w:pPr>
        <w:ind w:firstLine="567"/>
        <w:jc w:val="center"/>
        <w:rPr>
          <w:b/>
          <w:sz w:val="2"/>
          <w:szCs w:val="24"/>
        </w:rPr>
      </w:pP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Лицо, ответственное за антитеррористическую безопасность  имеет право: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1. Участвовать в совещаниях, семинарах и встречах по вопросу  антитеррористической защиты учреждения, а также инициировать их проведение.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2.</w:t>
      </w:r>
      <w:r w:rsidR="00193CA0">
        <w:rPr>
          <w:sz w:val="24"/>
          <w:szCs w:val="24"/>
        </w:rPr>
        <w:t xml:space="preserve"> </w:t>
      </w:r>
      <w:r w:rsidRPr="0055491A">
        <w:rPr>
          <w:sz w:val="24"/>
          <w:szCs w:val="24"/>
        </w:rPr>
        <w:t>Запрашивать и получать от руководства и работников учреждения необходимую информацию и документы по вопросу обеспечения  антитеррористической защиты объекта.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3. Подписывать и визировать документы в пределах своей компетенции.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4. Проводить проверки своевременности и качества исполнения поручений по вопросу антитеррористической защиты объекта.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5. Отдавать распоряжения работникам учреждения по вопросам обеспечения антитеррористической безопасности. 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для обеспечения антитеррористической безопасности.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7. Повышать квалификацию для выполнения своих функциональных обязанностей.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</w:p>
    <w:p w:rsidR="0055491A" w:rsidRPr="0055491A" w:rsidRDefault="0055491A" w:rsidP="0055491A">
      <w:pPr>
        <w:ind w:firstLine="567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  <w:lang w:val="en-US"/>
        </w:rPr>
        <w:t>IV</w:t>
      </w:r>
      <w:r w:rsidRPr="0055491A">
        <w:rPr>
          <w:b/>
          <w:sz w:val="24"/>
          <w:szCs w:val="24"/>
        </w:rPr>
        <w:t>.Ответственность</w:t>
      </w:r>
    </w:p>
    <w:p w:rsidR="0055491A" w:rsidRPr="00193CA0" w:rsidRDefault="0055491A" w:rsidP="0055491A">
      <w:pPr>
        <w:ind w:firstLine="567"/>
        <w:jc w:val="center"/>
        <w:rPr>
          <w:b/>
          <w:sz w:val="2"/>
          <w:szCs w:val="24"/>
        </w:rPr>
      </w:pP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Лицо, ответственное за антитеррористическую безопасность несёт ответственность:</w:t>
      </w: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1.За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55491A" w:rsidRPr="0055491A" w:rsidRDefault="0055491A" w:rsidP="0055491A">
      <w:pPr>
        <w:ind w:firstLine="567"/>
        <w:jc w:val="both"/>
        <w:rPr>
          <w:caps/>
          <w:sz w:val="24"/>
          <w:szCs w:val="24"/>
        </w:rPr>
      </w:pPr>
      <w:r w:rsidRPr="0055491A">
        <w:rPr>
          <w:sz w:val="24"/>
          <w:szCs w:val="24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55491A" w:rsidRPr="0055491A" w:rsidRDefault="0055491A" w:rsidP="0055491A">
      <w:pPr>
        <w:shd w:val="clear" w:color="auto" w:fill="FFFFFF"/>
        <w:rPr>
          <w:color w:val="000000"/>
          <w:sz w:val="24"/>
          <w:szCs w:val="24"/>
        </w:rPr>
      </w:pP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  <w:u w:val="single"/>
        </w:rPr>
      </w:pPr>
      <w:r w:rsidRPr="0055491A">
        <w:rPr>
          <w:rFonts w:ascii="Times New Roman" w:hAnsi="Times New Roman" w:cs="Times New Roman"/>
          <w:sz w:val="24"/>
          <w:szCs w:val="24"/>
          <w:u w:val="single"/>
        </w:rPr>
        <w:t xml:space="preserve">С функциональными обязанностями ознакомлен(а):                                                      </w:t>
      </w: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</w:rPr>
      </w:pP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</w:rPr>
      </w:pPr>
      <w:r w:rsidRPr="0055491A">
        <w:rPr>
          <w:rFonts w:ascii="Times New Roman" w:hAnsi="Times New Roman" w:cs="Times New Roman"/>
          <w:sz w:val="24"/>
          <w:szCs w:val="24"/>
        </w:rPr>
        <w:t>_______________/___________________/ _____________</w:t>
      </w: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</w:rPr>
      </w:pPr>
      <w:r w:rsidRPr="0055491A">
        <w:rPr>
          <w:rFonts w:ascii="Times New Roman" w:hAnsi="Times New Roman" w:cs="Times New Roman"/>
          <w:sz w:val="24"/>
          <w:szCs w:val="24"/>
        </w:rPr>
        <w:t xml:space="preserve">     (подпись)                      (Ф.И.О.)                     дата    </w:t>
      </w:r>
    </w:p>
    <w:p w:rsidR="0055491A" w:rsidRPr="00D67725" w:rsidRDefault="0055491A" w:rsidP="00DE32C0">
      <w:pPr>
        <w:pStyle w:val="a3"/>
        <w:ind w:right="-41"/>
        <w:rPr>
          <w:sz w:val="24"/>
          <w:szCs w:val="24"/>
        </w:rPr>
      </w:pPr>
    </w:p>
    <w:sectPr w:rsidR="0055491A" w:rsidRPr="00D67725" w:rsidSect="00193C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98C"/>
    <w:multiLevelType w:val="hybridMultilevel"/>
    <w:tmpl w:val="974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13F8"/>
    <w:multiLevelType w:val="hybridMultilevel"/>
    <w:tmpl w:val="98F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3720"/>
    <w:multiLevelType w:val="hybridMultilevel"/>
    <w:tmpl w:val="428C872A"/>
    <w:lvl w:ilvl="0" w:tplc="215C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47C9C"/>
    <w:multiLevelType w:val="hybridMultilevel"/>
    <w:tmpl w:val="4F2EFD6C"/>
    <w:lvl w:ilvl="0" w:tplc="9248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0917F5B"/>
    <w:multiLevelType w:val="hybridMultilevel"/>
    <w:tmpl w:val="A80C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529A2"/>
    <w:multiLevelType w:val="hybridMultilevel"/>
    <w:tmpl w:val="D3CCE3E2"/>
    <w:lvl w:ilvl="0" w:tplc="F7CC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314"/>
    <w:rsid w:val="00193CA0"/>
    <w:rsid w:val="001B2842"/>
    <w:rsid w:val="002E274C"/>
    <w:rsid w:val="002F67B4"/>
    <w:rsid w:val="00313188"/>
    <w:rsid w:val="0036722E"/>
    <w:rsid w:val="00371BE1"/>
    <w:rsid w:val="00407A1E"/>
    <w:rsid w:val="00486371"/>
    <w:rsid w:val="004C341B"/>
    <w:rsid w:val="00514EB8"/>
    <w:rsid w:val="0055491A"/>
    <w:rsid w:val="00707C09"/>
    <w:rsid w:val="007467F3"/>
    <w:rsid w:val="00877FA2"/>
    <w:rsid w:val="00BB6B8D"/>
    <w:rsid w:val="00C05A4B"/>
    <w:rsid w:val="00C40E1E"/>
    <w:rsid w:val="00C52B43"/>
    <w:rsid w:val="00CD3EDF"/>
    <w:rsid w:val="00D01314"/>
    <w:rsid w:val="00D373B1"/>
    <w:rsid w:val="00D67725"/>
    <w:rsid w:val="00DB025B"/>
    <w:rsid w:val="00DE32C0"/>
    <w:rsid w:val="00E32F31"/>
    <w:rsid w:val="00EA39B7"/>
    <w:rsid w:val="00EC4A9A"/>
    <w:rsid w:val="00F2131F"/>
    <w:rsid w:val="00F2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6">
    <w:name w:val="Стиль"/>
    <w:uiPriority w:val="99"/>
    <w:rsid w:val="00554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55491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99"/>
    <w:qFormat/>
    <w:rsid w:val="0055491A"/>
    <w:rPr>
      <w:rFonts w:cs="Times New Roman"/>
      <w:b/>
    </w:rPr>
  </w:style>
  <w:style w:type="paragraph" w:styleId="a9">
    <w:name w:val="No Spacing"/>
    <w:uiPriority w:val="99"/>
    <w:qFormat/>
    <w:rsid w:val="00554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2"/>
    <w:uiPriority w:val="99"/>
    <w:locked/>
    <w:rsid w:val="0055491A"/>
    <w:rPr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55491A"/>
    <w:pPr>
      <w:widowControl w:val="0"/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313188"/>
    <w:pPr>
      <w:shd w:val="clear" w:color="auto" w:fill="FFFFFF"/>
      <w:jc w:val="center"/>
    </w:pPr>
    <w:rPr>
      <w:color w:val="000000"/>
      <w:sz w:val="29"/>
      <w:szCs w:val="29"/>
      <w:lang w:eastAsia="ru-RU"/>
    </w:rPr>
  </w:style>
  <w:style w:type="character" w:customStyle="1" w:styleId="ac">
    <w:name w:val="Название Знак"/>
    <w:basedOn w:val="a0"/>
    <w:link w:val="ab"/>
    <w:rsid w:val="00313188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3131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21</cp:revision>
  <cp:lastPrinted>2022-01-17T07:23:00Z</cp:lastPrinted>
  <dcterms:created xsi:type="dcterms:W3CDTF">2018-07-10T07:53:00Z</dcterms:created>
  <dcterms:modified xsi:type="dcterms:W3CDTF">2023-01-12T12:55:00Z</dcterms:modified>
</cp:coreProperties>
</file>