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425C97">
        <w:rPr>
          <w:rFonts w:ascii="Arial" w:hAnsi="Arial" w:cs="Arial"/>
          <w:sz w:val="28"/>
          <w:szCs w:val="24"/>
        </w:rPr>
        <w:t>18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864759">
        <w:rPr>
          <w:rFonts w:ascii="Arial" w:hAnsi="Arial" w:cs="Arial"/>
          <w:sz w:val="28"/>
          <w:szCs w:val="24"/>
        </w:rPr>
        <w:t>июля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F15187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425C97">
        <w:rPr>
          <w:rFonts w:ascii="Arial" w:hAnsi="Arial" w:cs="Arial"/>
          <w:sz w:val="28"/>
          <w:szCs w:val="24"/>
        </w:rPr>
        <w:t>50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405A5A" w:rsidRPr="00405A5A" w:rsidRDefault="00405A5A" w:rsidP="00405A5A">
      <w:pPr>
        <w:tabs>
          <w:tab w:val="left" w:pos="4680"/>
        </w:tabs>
        <w:jc w:val="center"/>
        <w:rPr>
          <w:rFonts w:ascii="Arial" w:hAnsi="Arial" w:cs="Arial"/>
          <w:b/>
          <w:bCs/>
          <w:sz w:val="22"/>
          <w:szCs w:val="32"/>
        </w:rPr>
      </w:pPr>
    </w:p>
    <w:p w:rsidR="00E7490E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68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 </w:t>
      </w:r>
      <w:r w:rsidR="00130BEF">
        <w:rPr>
          <w:rFonts w:ascii="Arial" w:hAnsi="Arial" w:cs="Arial"/>
          <w:b/>
          <w:bCs/>
          <w:kern w:val="28"/>
          <w:sz w:val="32"/>
          <w:szCs w:val="32"/>
        </w:rPr>
        <w:t xml:space="preserve">предоставлению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муниципальной услуги «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130BEF">
        <w:rPr>
          <w:rFonts w:ascii="Arial" w:hAnsi="Arial" w:cs="Arial"/>
          <w:b/>
          <w:bCs/>
          <w:kern w:val="28"/>
          <w:sz w:val="32"/>
          <w:szCs w:val="32"/>
        </w:rPr>
        <w:t>»</w:t>
      </w:r>
      <w:r w:rsidR="00130BEF" w:rsidRPr="00130BEF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30BEF" w:rsidRPr="00130BEF">
        <w:rPr>
          <w:rFonts w:ascii="Arial" w:hAnsi="Arial" w:cs="Arial"/>
          <w:b/>
          <w:bCs/>
          <w:color w:val="000000"/>
          <w:sz w:val="32"/>
          <w:szCs w:val="32"/>
        </w:rPr>
        <w:t>на территории Ширяевского сельского поселения Калачеевского муниципального района Воронежской области</w:t>
      </w:r>
      <w:r w:rsidRPr="00130BEF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.0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81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.0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1067EA">
        <w:rPr>
          <w:rFonts w:ascii="Arial" w:hAnsi="Arial" w:cs="Arial"/>
          <w:b/>
          <w:bCs/>
          <w:kern w:val="28"/>
          <w:sz w:val="32"/>
          <w:szCs w:val="32"/>
        </w:rPr>
        <w:t>54</w:t>
      </w:r>
      <w:r w:rsidR="00FB40DA">
        <w:rPr>
          <w:rFonts w:ascii="Arial" w:hAnsi="Arial" w:cs="Arial"/>
          <w:b/>
          <w:bCs/>
          <w:kern w:val="28"/>
          <w:sz w:val="32"/>
          <w:szCs w:val="32"/>
        </w:rPr>
        <w:t>, от 26.12.2022 г. № 74</w:t>
      </w:r>
      <w:r w:rsidR="00C93049">
        <w:rPr>
          <w:rFonts w:ascii="Arial" w:hAnsi="Arial" w:cs="Arial"/>
          <w:b/>
          <w:bCs/>
          <w:kern w:val="28"/>
          <w:sz w:val="32"/>
          <w:szCs w:val="32"/>
        </w:rPr>
        <w:t>, от 30.01.2024 г. № 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FB40DA" w:rsidRPr="00FB40DA" w:rsidRDefault="00FB40DA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6"/>
          <w:szCs w:val="16"/>
        </w:rPr>
      </w:pPr>
    </w:p>
    <w:p w:rsidR="00405A5A" w:rsidRPr="007E4478" w:rsidRDefault="00C93049" w:rsidP="00AD5969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b/>
          <w:lang w:eastAsia="ar-SA"/>
        </w:rPr>
      </w:pPr>
      <w:proofErr w:type="gramStart"/>
      <w:r w:rsidRPr="00413DDA">
        <w:rPr>
          <w:rFonts w:ascii="Arial" w:eastAsia="Calibri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13DDA">
        <w:rPr>
          <w:rFonts w:ascii="Arial" w:eastAsia="Calibri" w:hAnsi="Arial" w:cs="Arial"/>
          <w:bCs/>
        </w:rPr>
        <w:t>,</w:t>
      </w:r>
      <w:r w:rsidRPr="00413DDA">
        <w:rPr>
          <w:rFonts w:ascii="Arial" w:eastAsia="Calibri" w:hAnsi="Arial" w:cs="Arial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413DDA">
        <w:rPr>
          <w:rFonts w:ascii="Arial" w:eastAsia="Calibri" w:hAnsi="Arial" w:cs="Arial"/>
        </w:rPr>
        <w:t xml:space="preserve"> отдельных положений актов Правительства Российской Федерации», Постановлением Правительства Российской Федерации от 18.08.2011 № 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Уставом</w:t>
      </w:r>
      <w:r w:rsidR="00413DDA">
        <w:rPr>
          <w:rFonts w:ascii="Arial" w:eastAsia="Calibri" w:hAnsi="Arial" w:cs="Arial"/>
        </w:rPr>
        <w:t xml:space="preserve"> Ширяевского сельского поселения Калачеевского муниципального района Воронежской области</w:t>
      </w:r>
      <w:r w:rsidRPr="00413DDA">
        <w:rPr>
          <w:rFonts w:ascii="Arial" w:eastAsia="Calibri" w:hAnsi="Arial" w:cs="Arial"/>
        </w:rPr>
        <w:t xml:space="preserve"> </w:t>
      </w:r>
      <w:r w:rsidR="00405A5A" w:rsidRPr="007E4478">
        <w:rPr>
          <w:rFonts w:ascii="Arial" w:hAnsi="Arial" w:cs="Arial"/>
          <w:lang w:eastAsia="ar-SA"/>
        </w:rPr>
        <w:t xml:space="preserve">администрация </w:t>
      </w:r>
      <w:r w:rsidR="00405A5A">
        <w:rPr>
          <w:rFonts w:ascii="Arial" w:hAnsi="Arial" w:cs="Arial"/>
          <w:lang w:eastAsia="ar-SA"/>
        </w:rPr>
        <w:t>Ширяевского</w:t>
      </w:r>
      <w:r w:rsidR="00405A5A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proofErr w:type="spellStart"/>
      <w:proofErr w:type="gramStart"/>
      <w:r w:rsidR="00405A5A"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="00405A5A" w:rsidRPr="007E4478">
        <w:rPr>
          <w:rFonts w:ascii="Arial" w:hAnsi="Arial" w:cs="Arial"/>
          <w:b/>
          <w:lang w:eastAsia="ar-SA"/>
        </w:rPr>
        <w:t xml:space="preserve"> о с т а </w:t>
      </w:r>
      <w:proofErr w:type="spellStart"/>
      <w:proofErr w:type="gramStart"/>
      <w:r w:rsidR="00405A5A" w:rsidRPr="007E4478">
        <w:rPr>
          <w:rFonts w:ascii="Arial" w:hAnsi="Arial" w:cs="Arial"/>
          <w:b/>
          <w:lang w:eastAsia="ar-SA"/>
        </w:rPr>
        <w:t>н</w:t>
      </w:r>
      <w:proofErr w:type="spellEnd"/>
      <w:proofErr w:type="gramEnd"/>
      <w:r w:rsidR="00405A5A" w:rsidRPr="007E4478">
        <w:rPr>
          <w:rFonts w:ascii="Arial" w:hAnsi="Arial" w:cs="Arial"/>
          <w:b/>
          <w:lang w:eastAsia="ar-SA"/>
        </w:rPr>
        <w:t xml:space="preserve"> о в л я е т:</w:t>
      </w: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E7490E" w:rsidRPr="00E7490E" w:rsidRDefault="00353C2C" w:rsidP="00D119F7">
      <w:pPr>
        <w:autoSpaceDE w:val="0"/>
        <w:autoSpaceDN w:val="0"/>
        <w:adjustRightInd w:val="0"/>
        <w:ind w:right="141" w:firstLine="851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proofErr w:type="gramStart"/>
      <w:r w:rsidR="001067EA" w:rsidRPr="001067EA">
        <w:rPr>
          <w:rFonts w:ascii="Arial" w:hAnsi="Arial" w:cs="Arial"/>
          <w:bCs/>
          <w:kern w:val="28"/>
        </w:rPr>
        <w:t>от</w:t>
      </w:r>
      <w:proofErr w:type="gramEnd"/>
      <w:r w:rsidR="001067EA" w:rsidRPr="001067EA">
        <w:rPr>
          <w:rFonts w:ascii="Arial" w:hAnsi="Arial" w:cs="Arial"/>
          <w:bCs/>
          <w:kern w:val="28"/>
        </w:rPr>
        <w:t xml:space="preserve"> </w:t>
      </w:r>
      <w:proofErr w:type="gramStart"/>
      <w:r w:rsidR="001067EA" w:rsidRPr="001067EA">
        <w:rPr>
          <w:rFonts w:ascii="Arial" w:hAnsi="Arial" w:cs="Arial"/>
          <w:bCs/>
          <w:kern w:val="28"/>
        </w:rPr>
        <w:lastRenderedPageBreak/>
        <w:t>14.12.2015 г. № 68 «</w:t>
      </w:r>
      <w:r w:rsidR="00AD5969" w:rsidRPr="00AD5969">
        <w:rPr>
          <w:rFonts w:ascii="Arial" w:hAnsi="Arial" w:cs="Arial"/>
          <w:bCs/>
          <w:kern w:val="28"/>
        </w:rPr>
        <w:t xml:space="preserve"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="00AD5969" w:rsidRPr="00AD5969">
        <w:rPr>
          <w:rFonts w:ascii="Arial" w:hAnsi="Arial" w:cs="Arial"/>
          <w:bCs/>
          <w:color w:val="000000"/>
        </w:rPr>
        <w:t>на территории Ширяевского сельского поселения Калачеевского муниципального района Воронежской области</w:t>
      </w:r>
      <w:r w:rsidR="00AD5969" w:rsidRPr="00AD5969">
        <w:rPr>
          <w:rFonts w:ascii="Arial" w:hAnsi="Arial" w:cs="Arial"/>
          <w:bCs/>
          <w:kern w:val="28"/>
        </w:rPr>
        <w:t xml:space="preserve"> (в редакции постановлений от 09.06.2016 г. № 81, от 14.05.2019 г. № 54, от 26.12.2022 г. № 74, от 30.01.2024 г. № 3)</w:t>
      </w:r>
      <w:r w:rsidR="00D119F7">
        <w:rPr>
          <w:rFonts w:ascii="Arial" w:hAnsi="Arial" w:cs="Arial"/>
          <w:bCs/>
          <w:kern w:val="28"/>
        </w:rPr>
        <w:t xml:space="preserve"> </w:t>
      </w:r>
      <w:r w:rsidR="00E7490E">
        <w:rPr>
          <w:rFonts w:ascii="Arial" w:hAnsi="Arial" w:cs="Arial"/>
        </w:rPr>
        <w:t>следующие</w:t>
      </w:r>
      <w:proofErr w:type="gramEnd"/>
      <w:r w:rsidR="00E7490E">
        <w:rPr>
          <w:rFonts w:ascii="Arial" w:hAnsi="Arial" w:cs="Arial"/>
        </w:rPr>
        <w:t xml:space="preserve"> изменения:</w:t>
      </w:r>
    </w:p>
    <w:p w:rsidR="00D119F7" w:rsidRPr="00D119F7" w:rsidRDefault="000C0BF9" w:rsidP="00506F4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40DA">
        <w:rPr>
          <w:rFonts w:ascii="Arial" w:hAnsi="Arial" w:cs="Arial"/>
          <w:sz w:val="24"/>
          <w:szCs w:val="24"/>
        </w:rPr>
        <w:t xml:space="preserve">1.1. </w:t>
      </w:r>
      <w:r w:rsidR="00506F4C">
        <w:rPr>
          <w:rFonts w:ascii="Arial" w:hAnsi="Arial" w:cs="Arial"/>
          <w:sz w:val="24"/>
          <w:szCs w:val="24"/>
        </w:rPr>
        <w:t>В н</w:t>
      </w:r>
      <w:r w:rsidR="00FB40DA" w:rsidRPr="00FB40DA">
        <w:rPr>
          <w:rFonts w:ascii="Arial" w:hAnsi="Arial" w:cs="Arial"/>
          <w:sz w:val="24"/>
          <w:szCs w:val="24"/>
          <w:lang w:eastAsia="ru-RU"/>
        </w:rPr>
        <w:t>аименовани</w:t>
      </w:r>
      <w:r w:rsidR="00506F4C">
        <w:rPr>
          <w:rFonts w:ascii="Arial" w:hAnsi="Arial" w:cs="Arial"/>
          <w:sz w:val="24"/>
          <w:szCs w:val="24"/>
          <w:lang w:eastAsia="ru-RU"/>
        </w:rPr>
        <w:t>и и в пункте первом слова</w:t>
      </w:r>
      <w:r w:rsidR="00D119F7">
        <w:rPr>
          <w:rFonts w:ascii="Times New Roman" w:hAnsi="Times New Roman"/>
          <w:sz w:val="28"/>
          <w:szCs w:val="28"/>
        </w:rPr>
        <w:t xml:space="preserve"> </w:t>
      </w:r>
      <w:r w:rsidR="00D119F7" w:rsidRPr="00D119F7">
        <w:rPr>
          <w:rFonts w:ascii="Arial" w:hAnsi="Arial" w:cs="Arial"/>
          <w:sz w:val="24"/>
          <w:szCs w:val="24"/>
        </w:rPr>
        <w:t>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</w:t>
      </w:r>
      <w:r w:rsidR="00D119F7">
        <w:rPr>
          <w:rFonts w:ascii="Arial" w:hAnsi="Arial" w:cs="Arial"/>
        </w:rPr>
        <w:t>;</w:t>
      </w:r>
    </w:p>
    <w:p w:rsidR="003936C2" w:rsidRDefault="003936C2" w:rsidP="003936C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36C2">
        <w:rPr>
          <w:rFonts w:ascii="Arial" w:hAnsi="Arial" w:cs="Arial"/>
          <w:sz w:val="24"/>
          <w:szCs w:val="24"/>
          <w:lang w:eastAsia="ru-RU"/>
        </w:rPr>
        <w:t>1.</w:t>
      </w:r>
      <w:r w:rsidR="007B1858">
        <w:rPr>
          <w:rFonts w:ascii="Arial" w:hAnsi="Arial" w:cs="Arial"/>
          <w:sz w:val="24"/>
          <w:szCs w:val="24"/>
          <w:lang w:eastAsia="ru-RU"/>
        </w:rPr>
        <w:t>2</w:t>
      </w:r>
      <w:r w:rsidR="00C41461">
        <w:rPr>
          <w:rFonts w:ascii="Arial" w:hAnsi="Arial" w:cs="Arial"/>
          <w:sz w:val="24"/>
          <w:szCs w:val="24"/>
          <w:lang w:eastAsia="ru-RU"/>
        </w:rPr>
        <w:t>.</w:t>
      </w:r>
      <w:r w:rsidR="007B18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146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B1858">
        <w:rPr>
          <w:rFonts w:ascii="Arial" w:hAnsi="Arial" w:cs="Arial"/>
          <w:sz w:val="24"/>
          <w:szCs w:val="24"/>
          <w:lang w:eastAsia="ru-RU"/>
        </w:rPr>
        <w:t>В подпункте 1.1</w:t>
      </w:r>
      <w:r w:rsidRPr="003936C2">
        <w:rPr>
          <w:rFonts w:ascii="Arial" w:hAnsi="Arial" w:cs="Arial"/>
          <w:sz w:val="24"/>
          <w:szCs w:val="24"/>
          <w:lang w:eastAsia="ru-RU"/>
        </w:rPr>
        <w:t>.</w:t>
      </w:r>
      <w:r w:rsidR="007B1858">
        <w:rPr>
          <w:rFonts w:ascii="Arial" w:hAnsi="Arial" w:cs="Arial"/>
          <w:sz w:val="24"/>
          <w:szCs w:val="24"/>
          <w:lang w:eastAsia="ru-RU"/>
        </w:rPr>
        <w:t xml:space="preserve"> пункта 1</w:t>
      </w:r>
      <w:r w:rsidRPr="003936C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1461">
        <w:rPr>
          <w:rFonts w:ascii="Arial" w:hAnsi="Arial" w:cs="Arial"/>
          <w:sz w:val="24"/>
          <w:szCs w:val="24"/>
          <w:lang w:eastAsia="ru-RU"/>
        </w:rPr>
        <w:t>Административного регламента</w:t>
      </w:r>
      <w:r w:rsidR="00C3639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36395" w:rsidRPr="00C36395">
        <w:rPr>
          <w:rFonts w:ascii="Arial" w:hAnsi="Arial" w:cs="Arial"/>
          <w:sz w:val="24"/>
          <w:szCs w:val="24"/>
        </w:rPr>
        <w:t>слова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</w:t>
      </w:r>
      <w:bookmarkStart w:id="0" w:name="_GoBack"/>
      <w:bookmarkEnd w:id="0"/>
      <w:r w:rsidR="00C36395" w:rsidRPr="00C36395">
        <w:rPr>
          <w:rFonts w:ascii="Arial" w:hAnsi="Arial" w:cs="Arial"/>
          <w:sz w:val="24"/>
          <w:szCs w:val="24"/>
        </w:rPr>
        <w:t>йного) капитала»</w:t>
      </w:r>
      <w:r w:rsidR="00C36395">
        <w:rPr>
          <w:rFonts w:ascii="Arial" w:hAnsi="Arial" w:cs="Arial"/>
          <w:sz w:val="24"/>
          <w:szCs w:val="24"/>
        </w:rPr>
        <w:t>;</w:t>
      </w:r>
    </w:p>
    <w:p w:rsidR="005808CC" w:rsidRPr="005808CC" w:rsidRDefault="00C36395" w:rsidP="005808CC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1.3.</w:t>
      </w:r>
      <w:r w:rsidR="005808CC" w:rsidRPr="005808CC">
        <w:rPr>
          <w:rFonts w:eastAsia="Calibri"/>
          <w:sz w:val="28"/>
          <w:szCs w:val="28"/>
        </w:rPr>
        <w:t xml:space="preserve"> </w:t>
      </w:r>
      <w:r w:rsidR="005808CC" w:rsidRPr="005808CC">
        <w:rPr>
          <w:rFonts w:ascii="Arial" w:eastAsia="Calibri" w:hAnsi="Arial" w:cs="Arial"/>
        </w:rPr>
        <w:t xml:space="preserve">Абзац второй подпункта 1.2. пункта 1. изложить в следующей редакции: </w:t>
      </w:r>
    </w:p>
    <w:p w:rsidR="005808CC" w:rsidRDefault="005808CC" w:rsidP="005808CC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proofErr w:type="gramStart"/>
      <w:r w:rsidRPr="005808CC">
        <w:rPr>
          <w:rFonts w:ascii="Arial" w:eastAsia="Calibri" w:hAnsi="Arial" w:cs="Arial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 w:rsidRPr="005808CC">
        <w:rPr>
          <w:rFonts w:ascii="Arial" w:eastAsia="Calibri" w:hAnsi="Arial" w:cs="Arial"/>
        </w:rPr>
        <w:t xml:space="preserve">, </w:t>
      </w:r>
      <w:proofErr w:type="gramStart"/>
      <w:r w:rsidRPr="005808CC">
        <w:rPr>
          <w:rFonts w:ascii="Arial" w:eastAsia="Calibri" w:hAnsi="Arial" w:cs="Arial"/>
        </w:rPr>
        <w:t>устанавливаемую</w:t>
      </w:r>
      <w:proofErr w:type="gramEnd"/>
      <w:r w:rsidRPr="005808CC">
        <w:rPr>
          <w:rFonts w:ascii="Arial" w:eastAsia="Calibri" w:hAnsi="Arial" w:cs="Arial"/>
        </w:rPr>
        <w:t xml:space="preserve"> в соответствии с жилищным законодательством Российской Федерации.»</w:t>
      </w:r>
      <w:r w:rsidR="00E9162C">
        <w:rPr>
          <w:rFonts w:ascii="Arial" w:eastAsia="Calibri" w:hAnsi="Arial" w:cs="Arial"/>
        </w:rPr>
        <w:t>;</w:t>
      </w:r>
    </w:p>
    <w:p w:rsidR="00E9162C" w:rsidRPr="00E9162C" w:rsidRDefault="00E9162C" w:rsidP="00E9162C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1.4. </w:t>
      </w:r>
      <w:r w:rsidRPr="00E9162C">
        <w:rPr>
          <w:rFonts w:ascii="Arial" w:eastAsia="Calibri" w:hAnsi="Arial" w:cs="Arial"/>
        </w:rPr>
        <w:t xml:space="preserve">Пункт 4 </w:t>
      </w:r>
      <w:r w:rsidR="001F381E">
        <w:rPr>
          <w:rFonts w:ascii="Arial" w:hAnsi="Arial" w:cs="Arial"/>
        </w:rPr>
        <w:t xml:space="preserve">Административного регламента </w:t>
      </w:r>
      <w:r w:rsidRPr="00E9162C">
        <w:rPr>
          <w:rFonts w:ascii="Arial" w:eastAsia="Calibri" w:hAnsi="Arial" w:cs="Arial"/>
        </w:rPr>
        <w:t>изложить в следующей редакции:</w:t>
      </w:r>
    </w:p>
    <w:p w:rsidR="00E9162C" w:rsidRPr="00E9162C" w:rsidRDefault="00E9162C" w:rsidP="00E9162C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E9162C">
        <w:rPr>
          <w:rFonts w:ascii="Arial" w:eastAsia="Calibri" w:hAnsi="Arial" w:cs="Arial"/>
          <w:sz w:val="24"/>
          <w:szCs w:val="24"/>
        </w:rPr>
        <w:t>«</w:t>
      </w:r>
      <w:r w:rsidRPr="00E9162C">
        <w:rPr>
          <w:rFonts w:ascii="Arial" w:hAnsi="Arial" w:cs="Arial"/>
          <w:i w:val="0"/>
          <w:sz w:val="24"/>
          <w:szCs w:val="24"/>
        </w:rPr>
        <w:t>4. Наименование Муниципальной услуги</w:t>
      </w:r>
    </w:p>
    <w:p w:rsidR="00E9162C" w:rsidRDefault="00E9162C" w:rsidP="001F381E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9162C">
        <w:rPr>
          <w:rFonts w:ascii="Arial" w:hAnsi="Arial" w:cs="Arial"/>
          <w:sz w:val="24"/>
          <w:szCs w:val="24"/>
        </w:rPr>
        <w:t>Муниципальная услуга «</w:t>
      </w:r>
      <w:r w:rsidRPr="00E9162C">
        <w:rPr>
          <w:rFonts w:ascii="Arial" w:eastAsia="Calibri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</w:t>
      </w:r>
      <w:r w:rsidRPr="00E9162C">
        <w:rPr>
          <w:rFonts w:ascii="Arial" w:hAnsi="Arial" w:cs="Arial"/>
          <w:sz w:val="24"/>
          <w:szCs w:val="24"/>
        </w:rPr>
        <w:t>»</w:t>
      </w:r>
      <w:r w:rsidR="001F381E">
        <w:rPr>
          <w:rFonts w:ascii="Arial" w:hAnsi="Arial" w:cs="Arial"/>
          <w:sz w:val="24"/>
          <w:szCs w:val="24"/>
        </w:rPr>
        <w:t>;</w:t>
      </w:r>
    </w:p>
    <w:p w:rsidR="00375EDA" w:rsidRPr="00375EDA" w:rsidRDefault="001F381E" w:rsidP="00C96CD2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1.5. </w:t>
      </w:r>
      <w:r w:rsidR="00C96CD2">
        <w:rPr>
          <w:rFonts w:ascii="Arial" w:hAnsi="Arial" w:cs="Arial"/>
        </w:rPr>
        <w:t>В</w:t>
      </w:r>
      <w:r w:rsidR="00375EDA" w:rsidRPr="00375EDA">
        <w:rPr>
          <w:rFonts w:ascii="Arial" w:eastAsia="Calibri" w:hAnsi="Arial" w:cs="Arial"/>
        </w:rPr>
        <w:t xml:space="preserve"> пп.6.1.1., 6.1.2. пункта 6.1, пп.6.2, 6.3 пункта 6, </w:t>
      </w:r>
      <w:r w:rsidR="00E913AB">
        <w:rPr>
          <w:rFonts w:ascii="Arial" w:eastAsia="Calibri" w:hAnsi="Arial" w:cs="Arial"/>
        </w:rPr>
        <w:t xml:space="preserve">абзаце шестом пункта 8.1., абзаце третьем </w:t>
      </w:r>
      <w:r w:rsidR="00C96CD2">
        <w:rPr>
          <w:rFonts w:ascii="Arial" w:eastAsia="Calibri" w:hAnsi="Arial" w:cs="Arial"/>
        </w:rPr>
        <w:t xml:space="preserve">пункта 10.1., </w:t>
      </w:r>
      <w:r w:rsidR="00375EDA" w:rsidRPr="00375EDA">
        <w:rPr>
          <w:rFonts w:ascii="Arial" w:eastAsia="Calibri" w:hAnsi="Arial" w:cs="Arial"/>
        </w:rPr>
        <w:t xml:space="preserve">абзацах третьем, четвертом пп.12.2 пункта 12, абзацах втором – четвертом пункта </w:t>
      </w:r>
      <w:r w:rsidR="00E913AB">
        <w:rPr>
          <w:rFonts w:ascii="Arial" w:eastAsia="Calibri" w:hAnsi="Arial" w:cs="Arial"/>
        </w:rPr>
        <w:t>19</w:t>
      </w:r>
      <w:r w:rsidR="00375EDA" w:rsidRPr="00375EDA">
        <w:rPr>
          <w:rFonts w:ascii="Arial" w:eastAsia="Calibri" w:hAnsi="Arial" w:cs="Arial"/>
        </w:rPr>
        <w:t xml:space="preserve">.1, </w:t>
      </w:r>
      <w:r w:rsidR="00C96CD2">
        <w:rPr>
          <w:rFonts w:ascii="Arial" w:eastAsia="Calibri" w:hAnsi="Arial" w:cs="Arial"/>
        </w:rPr>
        <w:t xml:space="preserve">абзаце четвертом </w:t>
      </w:r>
      <w:r w:rsidR="00375EDA" w:rsidRPr="00375EDA">
        <w:rPr>
          <w:rFonts w:ascii="Arial" w:eastAsia="Calibri" w:hAnsi="Arial" w:cs="Arial"/>
        </w:rPr>
        <w:t>пункт</w:t>
      </w:r>
      <w:r w:rsidR="00C96CD2">
        <w:rPr>
          <w:rFonts w:ascii="Arial" w:eastAsia="Calibri" w:hAnsi="Arial" w:cs="Arial"/>
        </w:rPr>
        <w:t>а</w:t>
      </w:r>
      <w:r w:rsidR="00375EDA" w:rsidRPr="00375EDA">
        <w:rPr>
          <w:rFonts w:ascii="Arial" w:eastAsia="Calibri" w:hAnsi="Arial" w:cs="Arial"/>
        </w:rPr>
        <w:t xml:space="preserve"> </w:t>
      </w:r>
      <w:r w:rsidR="00C96CD2">
        <w:rPr>
          <w:rFonts w:ascii="Arial" w:eastAsia="Calibri" w:hAnsi="Arial" w:cs="Arial"/>
        </w:rPr>
        <w:t>19,3.,</w:t>
      </w:r>
      <w:r w:rsidR="00375EDA" w:rsidRPr="00375EDA">
        <w:rPr>
          <w:rFonts w:ascii="Arial" w:eastAsia="Calibri" w:hAnsi="Arial" w:cs="Arial"/>
        </w:rPr>
        <w:t xml:space="preserve"> </w:t>
      </w:r>
      <w:r w:rsidR="00C96CD2">
        <w:rPr>
          <w:rFonts w:ascii="Arial" w:eastAsia="Calibri" w:hAnsi="Arial" w:cs="Arial"/>
        </w:rPr>
        <w:t xml:space="preserve">пункте 20, пункте 20.3., </w:t>
      </w:r>
      <w:r w:rsidR="00375EDA" w:rsidRPr="00375EDA">
        <w:rPr>
          <w:rFonts w:ascii="Arial" w:eastAsia="Calibri" w:hAnsi="Arial" w:cs="Arial"/>
        </w:rPr>
        <w:t>пп.2</w:t>
      </w:r>
      <w:r w:rsidR="00E913AB">
        <w:rPr>
          <w:rFonts w:ascii="Arial" w:eastAsia="Calibri" w:hAnsi="Arial" w:cs="Arial"/>
        </w:rPr>
        <w:t>0</w:t>
      </w:r>
      <w:r w:rsidR="00375EDA" w:rsidRPr="00375EDA">
        <w:rPr>
          <w:rFonts w:ascii="Arial" w:eastAsia="Calibri" w:hAnsi="Arial" w:cs="Arial"/>
        </w:rPr>
        <w:t>.3.1 пункта 2</w:t>
      </w:r>
      <w:r w:rsidR="00E913AB">
        <w:rPr>
          <w:rFonts w:ascii="Arial" w:eastAsia="Calibri" w:hAnsi="Arial" w:cs="Arial"/>
        </w:rPr>
        <w:t>0</w:t>
      </w:r>
      <w:r w:rsidR="00375EDA" w:rsidRPr="00375EDA">
        <w:rPr>
          <w:rFonts w:ascii="Arial" w:eastAsia="Calibri" w:hAnsi="Arial" w:cs="Arial"/>
        </w:rPr>
        <w:t xml:space="preserve">.3, абзацах первом, </w:t>
      </w:r>
      <w:r w:rsidR="00E913AB">
        <w:rPr>
          <w:rFonts w:ascii="Arial" w:eastAsia="Calibri" w:hAnsi="Arial" w:cs="Arial"/>
        </w:rPr>
        <w:t xml:space="preserve">втором, </w:t>
      </w:r>
      <w:r w:rsidR="00375EDA" w:rsidRPr="00375EDA">
        <w:rPr>
          <w:rFonts w:ascii="Arial" w:eastAsia="Calibri" w:hAnsi="Arial" w:cs="Arial"/>
        </w:rPr>
        <w:t>пятом пункта 2</w:t>
      </w:r>
      <w:r w:rsidR="00E913AB">
        <w:rPr>
          <w:rFonts w:ascii="Arial" w:eastAsia="Calibri" w:hAnsi="Arial" w:cs="Arial"/>
        </w:rPr>
        <w:t>0</w:t>
      </w:r>
      <w:r w:rsidR="00375EDA" w:rsidRPr="00375EDA">
        <w:rPr>
          <w:rFonts w:ascii="Arial" w:eastAsia="Calibri" w:hAnsi="Arial" w:cs="Arial"/>
        </w:rPr>
        <w:t>.3.2, пп.2</w:t>
      </w:r>
      <w:r w:rsidR="00E913AB">
        <w:rPr>
          <w:rFonts w:ascii="Arial" w:eastAsia="Calibri" w:hAnsi="Arial" w:cs="Arial"/>
        </w:rPr>
        <w:t>0</w:t>
      </w:r>
      <w:r w:rsidR="00375EDA" w:rsidRPr="00375EDA">
        <w:rPr>
          <w:rFonts w:ascii="Arial" w:eastAsia="Calibri" w:hAnsi="Arial" w:cs="Arial"/>
        </w:rPr>
        <w:t>.3.3 пункта 2</w:t>
      </w:r>
      <w:r w:rsidR="00E913AB">
        <w:rPr>
          <w:rFonts w:ascii="Arial" w:eastAsia="Calibri" w:hAnsi="Arial" w:cs="Arial"/>
        </w:rPr>
        <w:t>0</w:t>
      </w:r>
      <w:r w:rsidR="00375EDA" w:rsidRPr="00375EDA">
        <w:rPr>
          <w:rFonts w:ascii="Arial" w:eastAsia="Calibri" w:hAnsi="Arial" w:cs="Arial"/>
        </w:rPr>
        <w:t>, пункте 2</w:t>
      </w:r>
      <w:r w:rsidR="00EC3038">
        <w:rPr>
          <w:rFonts w:ascii="Arial" w:eastAsia="Calibri" w:hAnsi="Arial" w:cs="Arial"/>
        </w:rPr>
        <w:t>1</w:t>
      </w:r>
      <w:r w:rsidR="00375EDA" w:rsidRPr="00375EDA">
        <w:rPr>
          <w:rFonts w:ascii="Arial" w:eastAsia="Calibri" w:hAnsi="Arial" w:cs="Arial"/>
        </w:rPr>
        <w:t>, пп. 2</w:t>
      </w:r>
      <w:r w:rsidR="00375EDA">
        <w:rPr>
          <w:rFonts w:ascii="Arial" w:eastAsia="Calibri" w:hAnsi="Arial" w:cs="Arial"/>
        </w:rPr>
        <w:t>1</w:t>
      </w:r>
      <w:r w:rsidR="00375EDA" w:rsidRPr="00375EDA">
        <w:rPr>
          <w:rFonts w:ascii="Arial" w:eastAsia="Calibri" w:hAnsi="Arial" w:cs="Arial"/>
        </w:rPr>
        <w:t>.1, 2</w:t>
      </w:r>
      <w:r w:rsidR="00375EDA">
        <w:rPr>
          <w:rFonts w:ascii="Arial" w:eastAsia="Calibri" w:hAnsi="Arial" w:cs="Arial"/>
        </w:rPr>
        <w:t>1</w:t>
      </w:r>
      <w:r w:rsidR="00375EDA" w:rsidRPr="00375EDA">
        <w:rPr>
          <w:rFonts w:ascii="Arial" w:eastAsia="Calibri" w:hAnsi="Arial" w:cs="Arial"/>
        </w:rPr>
        <w:t>.3, 2</w:t>
      </w:r>
      <w:r w:rsidR="00375EDA">
        <w:rPr>
          <w:rFonts w:ascii="Arial" w:eastAsia="Calibri" w:hAnsi="Arial" w:cs="Arial"/>
        </w:rPr>
        <w:t>1</w:t>
      </w:r>
      <w:r w:rsidR="00375EDA" w:rsidRPr="00375EDA">
        <w:rPr>
          <w:rFonts w:ascii="Arial" w:eastAsia="Calibri" w:hAnsi="Arial" w:cs="Arial"/>
        </w:rPr>
        <w:t>.4, 2</w:t>
      </w:r>
      <w:r w:rsidR="00375EDA">
        <w:rPr>
          <w:rFonts w:ascii="Arial" w:eastAsia="Calibri" w:hAnsi="Arial" w:cs="Arial"/>
        </w:rPr>
        <w:t>1</w:t>
      </w:r>
      <w:r w:rsidR="00375EDA" w:rsidRPr="00375EDA">
        <w:rPr>
          <w:rFonts w:ascii="Arial" w:eastAsia="Calibri" w:hAnsi="Arial" w:cs="Arial"/>
        </w:rPr>
        <w:t>.4.2 пункта 2</w:t>
      </w:r>
      <w:r w:rsidR="00375EDA">
        <w:rPr>
          <w:rFonts w:ascii="Arial" w:eastAsia="Calibri" w:hAnsi="Arial" w:cs="Arial"/>
        </w:rPr>
        <w:t>1</w:t>
      </w:r>
      <w:r w:rsidR="00375EDA" w:rsidRPr="00375EDA">
        <w:rPr>
          <w:rFonts w:ascii="Arial" w:eastAsia="Calibri" w:hAnsi="Arial" w:cs="Arial"/>
        </w:rPr>
        <w:t>, пункте 2</w:t>
      </w:r>
      <w:r w:rsidR="00375EDA">
        <w:rPr>
          <w:rFonts w:ascii="Arial" w:eastAsia="Calibri" w:hAnsi="Arial" w:cs="Arial"/>
        </w:rPr>
        <w:t>2</w:t>
      </w:r>
      <w:r w:rsidR="00375EDA" w:rsidRPr="00375EDA">
        <w:rPr>
          <w:rFonts w:ascii="Arial" w:eastAsia="Calibri" w:hAnsi="Arial" w:cs="Arial"/>
        </w:rPr>
        <w:t>, пп.2</w:t>
      </w:r>
      <w:r w:rsidR="00375EDA">
        <w:rPr>
          <w:rFonts w:ascii="Arial" w:eastAsia="Calibri" w:hAnsi="Arial" w:cs="Arial"/>
        </w:rPr>
        <w:t>2</w:t>
      </w:r>
      <w:r w:rsidR="00375EDA" w:rsidRPr="00375EDA">
        <w:rPr>
          <w:rFonts w:ascii="Arial" w:eastAsia="Calibri" w:hAnsi="Arial" w:cs="Arial"/>
        </w:rPr>
        <w:t>.1 пункта 2</w:t>
      </w:r>
      <w:r w:rsidR="00375EDA">
        <w:rPr>
          <w:rFonts w:ascii="Arial" w:eastAsia="Calibri" w:hAnsi="Arial" w:cs="Arial"/>
        </w:rPr>
        <w:t>2</w:t>
      </w:r>
      <w:r w:rsidR="00375EDA" w:rsidRPr="00375EDA">
        <w:rPr>
          <w:rFonts w:ascii="Arial" w:eastAsia="Calibri" w:hAnsi="Arial" w:cs="Arial"/>
        </w:rPr>
        <w:t>, абзаце втором пп. 2</w:t>
      </w:r>
      <w:r w:rsidR="00375EDA">
        <w:rPr>
          <w:rFonts w:ascii="Arial" w:eastAsia="Calibri" w:hAnsi="Arial" w:cs="Arial"/>
        </w:rPr>
        <w:t>2</w:t>
      </w:r>
      <w:r w:rsidR="00375EDA" w:rsidRPr="00375EDA">
        <w:rPr>
          <w:rFonts w:ascii="Arial" w:eastAsia="Calibri" w:hAnsi="Arial" w:cs="Arial"/>
        </w:rPr>
        <w:t>.2 пункта 2</w:t>
      </w:r>
      <w:r w:rsidR="00375EDA">
        <w:rPr>
          <w:rFonts w:ascii="Arial" w:eastAsia="Calibri" w:hAnsi="Arial" w:cs="Arial"/>
        </w:rPr>
        <w:t>2</w:t>
      </w:r>
      <w:r w:rsidR="00375EDA" w:rsidRPr="00375EDA">
        <w:rPr>
          <w:rFonts w:ascii="Arial" w:eastAsia="Calibri" w:hAnsi="Arial" w:cs="Arial"/>
        </w:rPr>
        <w:t>, а также по тексту приложений № 1, № 2, № 4, № 5 - № 9 к Административному регламенту слова «</w:t>
      </w:r>
      <w:r w:rsidR="00375EDA" w:rsidRPr="00375EDA">
        <w:rPr>
          <w:rFonts w:ascii="Arial" w:hAnsi="Arial" w:cs="Arial"/>
        </w:rPr>
        <w:t>объекта индивидуального жилищного строительства» заменить словами «объекта индивидуального</w:t>
      </w:r>
      <w:r w:rsidR="00375EDA" w:rsidRPr="00375EDA">
        <w:t xml:space="preserve"> </w:t>
      </w:r>
      <w:r w:rsidR="00375EDA" w:rsidRPr="00375EDA">
        <w:rPr>
          <w:rFonts w:ascii="Arial" w:hAnsi="Arial" w:cs="Arial"/>
        </w:rPr>
        <w:t>жилищного строительства, по реконструкции дома блокированной застройки».</w:t>
      </w:r>
    </w:p>
    <w:p w:rsidR="003936C2" w:rsidRDefault="00110C7C" w:rsidP="00110C7C">
      <w:pPr>
        <w:ind w:firstLine="709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lastRenderedPageBreak/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3936C2">
        <w:rPr>
          <w:rFonts w:ascii="Arial" w:hAnsi="Arial" w:cs="Arial"/>
        </w:rPr>
        <w:t>.</w:t>
      </w:r>
      <w:r w:rsidRPr="00CD2CA1">
        <w:rPr>
          <w:rFonts w:ascii="Arial" w:hAnsi="Arial" w:cs="Arial"/>
        </w:rPr>
        <w:t xml:space="preserve"> </w:t>
      </w:r>
    </w:p>
    <w:p w:rsidR="00110C7C" w:rsidRDefault="0043144C" w:rsidP="00110C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0C7C" w:rsidRPr="00CD2CA1">
        <w:rPr>
          <w:rFonts w:ascii="Arial" w:hAnsi="Arial" w:cs="Arial"/>
        </w:rPr>
        <w:t xml:space="preserve">. </w:t>
      </w:r>
      <w:proofErr w:type="gramStart"/>
      <w:r w:rsidR="00110C7C" w:rsidRPr="00CD2CA1">
        <w:rPr>
          <w:rFonts w:ascii="Arial" w:hAnsi="Arial" w:cs="Arial"/>
        </w:rPr>
        <w:t>Контроль за</w:t>
      </w:r>
      <w:proofErr w:type="gramEnd"/>
      <w:r w:rsidR="00110C7C" w:rsidRPr="00CD2CA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445B0" w:rsidRDefault="009445B0" w:rsidP="00110C7C">
      <w:pPr>
        <w:ind w:firstLine="709"/>
        <w:jc w:val="both"/>
        <w:rPr>
          <w:rFonts w:ascii="Arial" w:hAnsi="Arial" w:cs="Arial"/>
        </w:rPr>
      </w:pPr>
    </w:p>
    <w:p w:rsidR="00174DB6" w:rsidRDefault="00174DB6" w:rsidP="00110C7C">
      <w:pPr>
        <w:ind w:firstLine="709"/>
        <w:jc w:val="both"/>
        <w:rPr>
          <w:rFonts w:ascii="Arial" w:hAnsi="Arial" w:cs="Arial"/>
        </w:rPr>
      </w:pPr>
    </w:p>
    <w:p w:rsidR="00174DB6" w:rsidRDefault="00174DB6" w:rsidP="00110C7C">
      <w:pPr>
        <w:ind w:firstLine="709"/>
        <w:jc w:val="both"/>
        <w:rPr>
          <w:rFonts w:ascii="Arial" w:hAnsi="Arial" w:cs="Arial"/>
        </w:rPr>
      </w:pPr>
    </w:p>
    <w:p w:rsidR="00174DB6" w:rsidRDefault="00174DB6" w:rsidP="00110C7C">
      <w:pPr>
        <w:ind w:firstLine="709"/>
        <w:jc w:val="both"/>
        <w:rPr>
          <w:rFonts w:ascii="Arial" w:hAnsi="Arial" w:cs="Arial"/>
        </w:rPr>
      </w:pPr>
    </w:p>
    <w:p w:rsidR="00174DB6" w:rsidRDefault="003B2FA6" w:rsidP="00174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Ширяевского сельского</w:t>
      </w:r>
    </w:p>
    <w:p w:rsidR="003B2FA6" w:rsidRDefault="003B2FA6" w:rsidP="00174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поселения                                                                                    А.А. Макаровский</w:t>
      </w:r>
    </w:p>
    <w:p w:rsidR="009445B0" w:rsidRDefault="009445B0" w:rsidP="00110C7C">
      <w:pPr>
        <w:ind w:firstLine="709"/>
        <w:jc w:val="both"/>
        <w:rPr>
          <w:rFonts w:ascii="Arial" w:hAnsi="Arial" w:cs="Arial"/>
        </w:rPr>
      </w:pPr>
    </w:p>
    <w:p w:rsidR="009445B0" w:rsidRPr="00CD2CA1" w:rsidRDefault="009445B0" w:rsidP="00110C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F35C83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p w:rsidR="00AF56EE" w:rsidRDefault="00AF56EE" w:rsidP="00110C7C">
      <w:pPr>
        <w:ind w:firstLine="709"/>
        <w:jc w:val="both"/>
        <w:rPr>
          <w:rFonts w:ascii="Arial" w:eastAsia="Calibri" w:hAnsi="Arial" w:cs="Arial"/>
        </w:rPr>
      </w:pPr>
    </w:p>
    <w:p w:rsidR="009445B0" w:rsidRDefault="009445B0" w:rsidP="00110C7C">
      <w:pPr>
        <w:ind w:firstLine="709"/>
        <w:jc w:val="both"/>
        <w:rPr>
          <w:rFonts w:ascii="Arial" w:eastAsia="Calibri" w:hAnsi="Arial" w:cs="Arial"/>
        </w:rPr>
      </w:pPr>
    </w:p>
    <w:p w:rsidR="00AF56EE" w:rsidRPr="007F1ADF" w:rsidRDefault="00AF56EE" w:rsidP="00110C7C">
      <w:pPr>
        <w:ind w:firstLine="709"/>
        <w:jc w:val="both"/>
        <w:rPr>
          <w:rFonts w:ascii="Arial" w:eastAsia="Calibri" w:hAnsi="Arial" w:cs="Arial"/>
        </w:rPr>
      </w:pPr>
    </w:p>
    <w:p w:rsidR="008A527A" w:rsidRDefault="008A527A" w:rsidP="008A527A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313B4" w:rsidRDefault="00A313B4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313B4" w:rsidRDefault="00A313B4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313B4" w:rsidRDefault="00A313B4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A313B4" w:rsidRDefault="00A313B4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A313B4" w:rsidSect="0043144C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5BF" w:rsidRDefault="002065BF" w:rsidP="00A313B4">
      <w:r>
        <w:separator/>
      </w:r>
    </w:p>
  </w:endnote>
  <w:endnote w:type="continuationSeparator" w:id="0">
    <w:p w:rsidR="002065BF" w:rsidRDefault="002065BF" w:rsidP="00A3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5BF" w:rsidRDefault="002065BF" w:rsidP="00A313B4">
      <w:r>
        <w:separator/>
      </w:r>
    </w:p>
  </w:footnote>
  <w:footnote w:type="continuationSeparator" w:id="0">
    <w:p w:rsidR="002065BF" w:rsidRDefault="002065BF" w:rsidP="00A31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6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15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9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23"/>
  </w:num>
  <w:num w:numId="10">
    <w:abstractNumId w:val="29"/>
  </w:num>
  <w:num w:numId="11">
    <w:abstractNumId w:val="28"/>
  </w:num>
  <w:num w:numId="12">
    <w:abstractNumId w:val="30"/>
  </w:num>
  <w:num w:numId="13">
    <w:abstractNumId w:val="4"/>
  </w:num>
  <w:num w:numId="14">
    <w:abstractNumId w:val="22"/>
  </w:num>
  <w:num w:numId="15">
    <w:abstractNumId w:val="24"/>
  </w:num>
  <w:num w:numId="16">
    <w:abstractNumId w:val="18"/>
  </w:num>
  <w:num w:numId="17">
    <w:abstractNumId w:val="16"/>
  </w:num>
  <w:num w:numId="18">
    <w:abstractNumId w:val="17"/>
  </w:num>
  <w:num w:numId="19">
    <w:abstractNumId w:val="27"/>
  </w:num>
  <w:num w:numId="20">
    <w:abstractNumId w:val="20"/>
  </w:num>
  <w:num w:numId="21">
    <w:abstractNumId w:val="11"/>
  </w:num>
  <w:num w:numId="22">
    <w:abstractNumId w:val="12"/>
  </w:num>
  <w:num w:numId="23">
    <w:abstractNumId w:val="8"/>
  </w:num>
  <w:num w:numId="24">
    <w:abstractNumId w:val="25"/>
  </w:num>
  <w:num w:numId="25">
    <w:abstractNumId w:val="0"/>
  </w:num>
  <w:num w:numId="26">
    <w:abstractNumId w:val="31"/>
  </w:num>
  <w:num w:numId="27">
    <w:abstractNumId w:val="14"/>
  </w:num>
  <w:num w:numId="28">
    <w:abstractNumId w:val="3"/>
  </w:num>
  <w:num w:numId="29">
    <w:abstractNumId w:val="26"/>
  </w:num>
  <w:num w:numId="30">
    <w:abstractNumId w:val="15"/>
  </w:num>
  <w:num w:numId="31">
    <w:abstractNumId w:val="19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23658"/>
    <w:rsid w:val="00046637"/>
    <w:rsid w:val="00084E27"/>
    <w:rsid w:val="000850C3"/>
    <w:rsid w:val="0009630B"/>
    <w:rsid w:val="000A28E9"/>
    <w:rsid w:val="000B2117"/>
    <w:rsid w:val="000C0BF9"/>
    <w:rsid w:val="000C1E27"/>
    <w:rsid w:val="000C3B51"/>
    <w:rsid w:val="000D0DD0"/>
    <w:rsid w:val="001067EA"/>
    <w:rsid w:val="00107E76"/>
    <w:rsid w:val="00110C7C"/>
    <w:rsid w:val="00130BEF"/>
    <w:rsid w:val="001418D0"/>
    <w:rsid w:val="00174DB6"/>
    <w:rsid w:val="001B021B"/>
    <w:rsid w:val="001C0039"/>
    <w:rsid w:val="001F381E"/>
    <w:rsid w:val="002065BF"/>
    <w:rsid w:val="0021080A"/>
    <w:rsid w:val="00224B41"/>
    <w:rsid w:val="002444F5"/>
    <w:rsid w:val="002C332E"/>
    <w:rsid w:val="002C4F60"/>
    <w:rsid w:val="002F7150"/>
    <w:rsid w:val="003040ED"/>
    <w:rsid w:val="00350D8F"/>
    <w:rsid w:val="00351A2D"/>
    <w:rsid w:val="00353C2C"/>
    <w:rsid w:val="00375EDA"/>
    <w:rsid w:val="00380151"/>
    <w:rsid w:val="00390B29"/>
    <w:rsid w:val="00391575"/>
    <w:rsid w:val="003936C2"/>
    <w:rsid w:val="00393EB5"/>
    <w:rsid w:val="003A75FA"/>
    <w:rsid w:val="003B2FA6"/>
    <w:rsid w:val="00405A5A"/>
    <w:rsid w:val="00413DDA"/>
    <w:rsid w:val="00425A8C"/>
    <w:rsid w:val="00425C97"/>
    <w:rsid w:val="0043144C"/>
    <w:rsid w:val="004419F4"/>
    <w:rsid w:val="00460AC7"/>
    <w:rsid w:val="00470B9E"/>
    <w:rsid w:val="004C47B9"/>
    <w:rsid w:val="004E6BA6"/>
    <w:rsid w:val="004F1BE8"/>
    <w:rsid w:val="004F60AC"/>
    <w:rsid w:val="00506F4C"/>
    <w:rsid w:val="00553A06"/>
    <w:rsid w:val="00557223"/>
    <w:rsid w:val="005808CC"/>
    <w:rsid w:val="005C447C"/>
    <w:rsid w:val="005F34D5"/>
    <w:rsid w:val="00622E4D"/>
    <w:rsid w:val="00634968"/>
    <w:rsid w:val="006406F6"/>
    <w:rsid w:val="00686D69"/>
    <w:rsid w:val="00691E4B"/>
    <w:rsid w:val="006B16CC"/>
    <w:rsid w:val="006E1AEB"/>
    <w:rsid w:val="006E5A73"/>
    <w:rsid w:val="006F1CA3"/>
    <w:rsid w:val="00723B89"/>
    <w:rsid w:val="00735677"/>
    <w:rsid w:val="007A28FC"/>
    <w:rsid w:val="007B1858"/>
    <w:rsid w:val="007C050F"/>
    <w:rsid w:val="007F1D45"/>
    <w:rsid w:val="007F54CE"/>
    <w:rsid w:val="008017E3"/>
    <w:rsid w:val="008124AF"/>
    <w:rsid w:val="00841191"/>
    <w:rsid w:val="0084569F"/>
    <w:rsid w:val="00864682"/>
    <w:rsid w:val="00864759"/>
    <w:rsid w:val="008A527A"/>
    <w:rsid w:val="008B6708"/>
    <w:rsid w:val="008C4B15"/>
    <w:rsid w:val="008D3A0B"/>
    <w:rsid w:val="008E5204"/>
    <w:rsid w:val="00917EC2"/>
    <w:rsid w:val="009229F2"/>
    <w:rsid w:val="009445B0"/>
    <w:rsid w:val="00960070"/>
    <w:rsid w:val="009858F1"/>
    <w:rsid w:val="009D07CD"/>
    <w:rsid w:val="009D0882"/>
    <w:rsid w:val="009F2515"/>
    <w:rsid w:val="00A253C3"/>
    <w:rsid w:val="00A264A0"/>
    <w:rsid w:val="00A313B4"/>
    <w:rsid w:val="00A56B89"/>
    <w:rsid w:val="00A6026F"/>
    <w:rsid w:val="00AA0DD9"/>
    <w:rsid w:val="00AA470E"/>
    <w:rsid w:val="00AB7FFE"/>
    <w:rsid w:val="00AC31E3"/>
    <w:rsid w:val="00AD2639"/>
    <w:rsid w:val="00AD5969"/>
    <w:rsid w:val="00AE6E05"/>
    <w:rsid w:val="00AF56EE"/>
    <w:rsid w:val="00B06D14"/>
    <w:rsid w:val="00B742C4"/>
    <w:rsid w:val="00B91704"/>
    <w:rsid w:val="00BA4D52"/>
    <w:rsid w:val="00BB26BD"/>
    <w:rsid w:val="00C34D07"/>
    <w:rsid w:val="00C36395"/>
    <w:rsid w:val="00C41461"/>
    <w:rsid w:val="00C85BDE"/>
    <w:rsid w:val="00C93049"/>
    <w:rsid w:val="00C96CD2"/>
    <w:rsid w:val="00CA6321"/>
    <w:rsid w:val="00CB4ACE"/>
    <w:rsid w:val="00CB5EF0"/>
    <w:rsid w:val="00CD2CA1"/>
    <w:rsid w:val="00CE0374"/>
    <w:rsid w:val="00CF4095"/>
    <w:rsid w:val="00D079E9"/>
    <w:rsid w:val="00D119F7"/>
    <w:rsid w:val="00D134D6"/>
    <w:rsid w:val="00D1695A"/>
    <w:rsid w:val="00D2366F"/>
    <w:rsid w:val="00D43F32"/>
    <w:rsid w:val="00D63B4E"/>
    <w:rsid w:val="00D67B3B"/>
    <w:rsid w:val="00D710FB"/>
    <w:rsid w:val="00D90F0E"/>
    <w:rsid w:val="00DC7969"/>
    <w:rsid w:val="00DD222D"/>
    <w:rsid w:val="00E474F7"/>
    <w:rsid w:val="00E50FC0"/>
    <w:rsid w:val="00E61EB6"/>
    <w:rsid w:val="00E7490E"/>
    <w:rsid w:val="00E913AB"/>
    <w:rsid w:val="00E9162C"/>
    <w:rsid w:val="00EC3038"/>
    <w:rsid w:val="00EC7EB6"/>
    <w:rsid w:val="00F07FD2"/>
    <w:rsid w:val="00F10C17"/>
    <w:rsid w:val="00F119EA"/>
    <w:rsid w:val="00F15187"/>
    <w:rsid w:val="00F35C83"/>
    <w:rsid w:val="00F62BE5"/>
    <w:rsid w:val="00FA3B48"/>
    <w:rsid w:val="00FA3C4B"/>
    <w:rsid w:val="00FB3A82"/>
    <w:rsid w:val="00FB3D4B"/>
    <w:rsid w:val="00FB40DA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3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B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313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13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A313B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313B4"/>
  </w:style>
  <w:style w:type="paragraph" w:styleId="ac">
    <w:name w:val="footer"/>
    <w:basedOn w:val="a"/>
    <w:link w:val="ad"/>
    <w:uiPriority w:val="99"/>
    <w:unhideWhenUsed/>
    <w:rsid w:val="00A313B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313B4"/>
  </w:style>
  <w:style w:type="character" w:customStyle="1" w:styleId="FontStyle18">
    <w:name w:val="Font Style18"/>
    <w:rsid w:val="00A313B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A313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Курсив;Интервал 0 pt"/>
    <w:rsid w:val="00A313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table" w:styleId="ae">
    <w:name w:val="Table Grid"/>
    <w:basedOn w:val="a1"/>
    <w:uiPriority w:val="59"/>
    <w:rsid w:val="00A31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A313B4"/>
    <w:pPr>
      <w:jc w:val="both"/>
    </w:pPr>
    <w:rPr>
      <w:sz w:val="28"/>
      <w:szCs w:val="20"/>
      <w:lang w:eastAsia="en-US"/>
    </w:rPr>
  </w:style>
  <w:style w:type="character" w:customStyle="1" w:styleId="af0">
    <w:name w:val="Основной текст Знак"/>
    <w:basedOn w:val="a0"/>
    <w:link w:val="af"/>
    <w:rsid w:val="00A313B4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A313B4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313B4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customStyle="1" w:styleId="11">
    <w:name w:val="Стиль1"/>
    <w:basedOn w:val="a"/>
    <w:qFormat/>
    <w:rsid w:val="00A313B4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af1">
    <w:name w:val="Основной текст_"/>
    <w:link w:val="21"/>
    <w:locked/>
    <w:rsid w:val="00A313B4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A313B4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A31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A31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313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1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A313B4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90pt">
    <w:name w:val="Основной текст (9) + Не курсив;Интервал 0 pt"/>
    <w:rsid w:val="00A313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A313B4"/>
  </w:style>
  <w:style w:type="character" w:customStyle="1" w:styleId="3">
    <w:name w:val="Основной текст (3)_"/>
    <w:link w:val="30"/>
    <w:rsid w:val="00A313B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2">
    <w:name w:val="Колонтитул_"/>
    <w:link w:val="af3"/>
    <w:rsid w:val="00A313B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100">
    <w:name w:val="Основной текст (10)_"/>
    <w:link w:val="101"/>
    <w:rsid w:val="00A313B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31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A313B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A31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A313B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A313B4"/>
    <w:pPr>
      <w:shd w:val="clear" w:color="auto" w:fill="FFFFFF"/>
      <w:spacing w:line="0" w:lineRule="atLeast"/>
      <w:ind w:firstLine="567"/>
      <w:jc w:val="both"/>
    </w:pPr>
    <w:rPr>
      <w:b/>
      <w:bCs/>
      <w:spacing w:val="7"/>
      <w:sz w:val="20"/>
      <w:szCs w:val="20"/>
      <w:lang w:eastAsia="en-US"/>
    </w:rPr>
  </w:style>
  <w:style w:type="paragraph" w:customStyle="1" w:styleId="af3">
    <w:name w:val="Колонтитул"/>
    <w:basedOn w:val="a"/>
    <w:link w:val="af2"/>
    <w:rsid w:val="00A313B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A313B4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A313B4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sz w:val="20"/>
      <w:szCs w:val="20"/>
      <w:lang w:eastAsia="en-US"/>
    </w:rPr>
  </w:style>
  <w:style w:type="paragraph" w:customStyle="1" w:styleId="ConsNormal">
    <w:name w:val="ConsNormal"/>
    <w:uiPriority w:val="99"/>
    <w:rsid w:val="00A313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13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A313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A313B4"/>
    <w:rPr>
      <w:color w:val="954F72" w:themeColor="followedHyperlink"/>
      <w:u w:val="single"/>
    </w:rPr>
  </w:style>
  <w:style w:type="paragraph" w:styleId="af5">
    <w:name w:val="footnote text"/>
    <w:basedOn w:val="a"/>
    <w:link w:val="af6"/>
    <w:uiPriority w:val="99"/>
    <w:rsid w:val="00A313B4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A313B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53</cp:revision>
  <cp:lastPrinted>2024-07-17T11:01:00Z</cp:lastPrinted>
  <dcterms:created xsi:type="dcterms:W3CDTF">2022-04-11T05:26:00Z</dcterms:created>
  <dcterms:modified xsi:type="dcterms:W3CDTF">2024-07-17T11:04:00Z</dcterms:modified>
</cp:coreProperties>
</file>