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AB" w:rsidRDefault="006263AB" w:rsidP="001F2FE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63AB" w:rsidRDefault="006263AB" w:rsidP="001F2FE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63AB" w:rsidRDefault="006263AB" w:rsidP="001F2FE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1C2A" w:rsidRDefault="00E31C2A" w:rsidP="001F2FE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E31C2A" w:rsidRDefault="00E31C2A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E31C2A" w:rsidRDefault="001D41A6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31C2A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</w:p>
    <w:p w:rsidR="00E31C2A" w:rsidRDefault="00E31C2A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E31C2A" w:rsidRDefault="00E31C2A" w:rsidP="00926E3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 О С Т А Н О В Л Е Н И Е</w:t>
      </w:r>
    </w:p>
    <w:p w:rsidR="00E54980" w:rsidRDefault="00E54980" w:rsidP="00926E3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1C2A" w:rsidRPr="00AB4464" w:rsidRDefault="001F2FEF" w:rsidP="00E31C2A">
      <w:pPr>
        <w:pStyle w:val="a4"/>
        <w:tabs>
          <w:tab w:val="left" w:pos="7269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от «</w:t>
      </w:r>
      <w:r w:rsidR="003852A8">
        <w:rPr>
          <w:rFonts w:ascii="Arial" w:eastAsia="Calibri" w:hAnsi="Arial" w:cs="Arial"/>
          <w:b/>
          <w:color w:val="000000" w:themeColor="text1"/>
          <w:sz w:val="24"/>
          <w:szCs w:val="24"/>
        </w:rPr>
        <w:t>28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»</w:t>
      </w:r>
      <w:r w:rsidR="00AB446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июл</w:t>
      </w:r>
      <w:r w:rsidR="001D41A6">
        <w:rPr>
          <w:rFonts w:ascii="Arial" w:eastAsia="Calibri" w:hAnsi="Arial" w:cs="Arial"/>
          <w:b/>
          <w:color w:val="000000" w:themeColor="text1"/>
          <w:sz w:val="24"/>
          <w:szCs w:val="24"/>
        </w:rPr>
        <w:t>я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</w:t>
      </w:r>
      <w:r w:rsidR="00986DB2">
        <w:rPr>
          <w:rFonts w:ascii="Arial" w:eastAsia="Calibri" w:hAnsi="Arial" w:cs="Arial"/>
          <w:b/>
          <w:color w:val="000000" w:themeColor="text1"/>
          <w:sz w:val="24"/>
          <w:szCs w:val="24"/>
        </w:rPr>
        <w:t>20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г. </w:t>
      </w:r>
      <w:r w:rsidR="00E31C2A">
        <w:rPr>
          <w:rFonts w:ascii="Arial" w:eastAsia="Calibri" w:hAnsi="Arial" w:cs="Arial"/>
          <w:b/>
          <w:color w:val="000000" w:themeColor="text1"/>
          <w:sz w:val="24"/>
          <w:szCs w:val="24"/>
        </w:rPr>
        <w:t>№</w:t>
      </w:r>
      <w:r w:rsidR="007841D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3852A8">
        <w:rPr>
          <w:rFonts w:ascii="Arial" w:eastAsia="Calibri" w:hAnsi="Arial" w:cs="Arial"/>
          <w:b/>
          <w:color w:val="000000" w:themeColor="text1"/>
          <w:sz w:val="24"/>
          <w:szCs w:val="24"/>
        </w:rPr>
        <w:t>52</w:t>
      </w:r>
    </w:p>
    <w:p w:rsidR="003637E6" w:rsidRDefault="001D41A6" w:rsidP="00E31C2A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с. Ширяево</w:t>
      </w:r>
    </w:p>
    <w:p w:rsidR="00E54980" w:rsidRPr="00986DB2" w:rsidRDefault="00E54980" w:rsidP="00E31C2A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E31C2A" w:rsidRPr="00AB4464" w:rsidRDefault="00E31C2A" w:rsidP="00926E3D">
      <w:pPr>
        <w:pStyle w:val="a4"/>
        <w:jc w:val="center"/>
        <w:rPr>
          <w:rFonts w:ascii="Arial Black" w:hAnsi="Arial Black" w:cs="Arial"/>
          <w:b/>
          <w:color w:val="000000" w:themeColor="text1"/>
          <w:sz w:val="32"/>
          <w:szCs w:val="32"/>
        </w:rPr>
      </w:pPr>
      <w:bookmarkStart w:id="0" w:name="_GoBack"/>
      <w:r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r w:rsidR="001D41A6"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>Ширяевского</w:t>
      </w:r>
      <w:r w:rsidR="001F2FEF"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 </w:t>
      </w:r>
      <w:r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сельского поселения </w:t>
      </w:r>
      <w:proofErr w:type="spellStart"/>
      <w:r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>Калачеевского</w:t>
      </w:r>
      <w:proofErr w:type="spellEnd"/>
      <w:r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 муниципального района Воронежской области от </w:t>
      </w:r>
      <w:r w:rsidR="00AB4464"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>11.03.2020 г. № 47</w:t>
      </w:r>
      <w:r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 «</w:t>
      </w:r>
      <w:r w:rsidR="00AB4464" w:rsidRPr="00AB4464">
        <w:rPr>
          <w:rFonts w:ascii="Arial Black" w:hAnsi="Arial Black"/>
          <w:color w:val="1E1E1E"/>
          <w:sz w:val="32"/>
          <w:szCs w:val="32"/>
        </w:rPr>
        <w:t xml:space="preserve">Об утверждении административного регламента </w:t>
      </w:r>
      <w:r w:rsidR="00AB4464" w:rsidRPr="00AB4464">
        <w:rPr>
          <w:rFonts w:ascii="Arial Black" w:hAnsi="Arial Black"/>
          <w:sz w:val="32"/>
          <w:szCs w:val="32"/>
        </w:rPr>
        <w:t xml:space="preserve">администрации Ширяевского сельского поселения </w:t>
      </w:r>
      <w:proofErr w:type="spellStart"/>
      <w:r w:rsidR="00AB4464" w:rsidRPr="00AB4464">
        <w:rPr>
          <w:rFonts w:ascii="Arial Black" w:hAnsi="Arial Black"/>
          <w:sz w:val="32"/>
          <w:szCs w:val="32"/>
        </w:rPr>
        <w:t>Калачеевского</w:t>
      </w:r>
      <w:proofErr w:type="spellEnd"/>
      <w:r w:rsidR="00AB4464" w:rsidRPr="00AB4464">
        <w:rPr>
          <w:rFonts w:ascii="Arial Black" w:hAnsi="Arial Black"/>
          <w:sz w:val="32"/>
          <w:szCs w:val="32"/>
        </w:rPr>
        <w:t xml:space="preserve"> муниципального района Воронежской области </w:t>
      </w:r>
      <w:r w:rsidR="00AB4464" w:rsidRPr="00AB4464">
        <w:rPr>
          <w:rFonts w:ascii="Arial Black" w:hAnsi="Arial Black"/>
          <w:color w:val="1E1E1E"/>
          <w:sz w:val="32"/>
          <w:szCs w:val="32"/>
        </w:rPr>
        <w:t>по оказанию муниципальной услуги: «</w:t>
      </w:r>
      <w:r w:rsidR="00AB4464" w:rsidRPr="00AB4464">
        <w:rPr>
          <w:rFonts w:ascii="Arial Black" w:hAnsi="Arial Black"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( в редакции от 09.06.2016 г № 75, от 24.01.2017 № 8, от 14.03.2019 № 18, от 14.05.2019 № 61)</w:t>
      </w:r>
      <w:r w:rsidR="007841D1"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 </w:t>
      </w:r>
    </w:p>
    <w:bookmarkEnd w:id="0"/>
    <w:p w:rsidR="00E54980" w:rsidRPr="00A56931" w:rsidRDefault="00E54980" w:rsidP="00926E3D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637E6" w:rsidRDefault="00E31C2A" w:rsidP="00926E3D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рассмотрев протест прокуратуры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от </w:t>
      </w:r>
      <w:r w:rsidR="00AB4464">
        <w:rPr>
          <w:rFonts w:ascii="Arial" w:hAnsi="Arial" w:cs="Arial"/>
          <w:color w:val="000000" w:themeColor="text1"/>
          <w:sz w:val="24"/>
          <w:szCs w:val="24"/>
        </w:rPr>
        <w:t>22.06.2020</w:t>
      </w:r>
      <w:r w:rsidR="007841D1">
        <w:rPr>
          <w:rFonts w:ascii="Arial" w:hAnsi="Arial" w:cs="Arial"/>
          <w:color w:val="000000" w:themeColor="text1"/>
          <w:sz w:val="24"/>
          <w:szCs w:val="24"/>
        </w:rPr>
        <w:t xml:space="preserve"> №2-1-2020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 в целях приведения нормативных правовых актов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администрация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26E3D" w:rsidRDefault="00E31C2A" w:rsidP="00926E3D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п о с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а н о в л я е т:</w:t>
      </w:r>
    </w:p>
    <w:p w:rsidR="00911025" w:rsidRDefault="00E31C2A" w:rsidP="00911025">
      <w:pPr>
        <w:pStyle w:val="a4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 Внести в постановление администрации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от </w:t>
      </w:r>
      <w:r w:rsidR="002720A1">
        <w:rPr>
          <w:rFonts w:ascii="Arial" w:hAnsi="Arial" w:cs="Arial"/>
          <w:color w:val="000000" w:themeColor="text1"/>
          <w:sz w:val="24"/>
          <w:szCs w:val="24"/>
        </w:rPr>
        <w:t>11.03.2020 г. № 47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20A1" w:rsidRPr="002720A1">
        <w:rPr>
          <w:rFonts w:ascii="Arial" w:hAnsi="Arial" w:cs="Arial"/>
          <w:color w:val="000000" w:themeColor="text1"/>
          <w:sz w:val="24"/>
          <w:szCs w:val="24"/>
        </w:rPr>
        <w:t>«</w:t>
      </w:r>
      <w:r w:rsidR="002720A1" w:rsidRPr="002720A1">
        <w:rPr>
          <w:rFonts w:ascii="Arial" w:hAnsi="Arial" w:cs="Arial"/>
          <w:color w:val="1E1E1E"/>
          <w:sz w:val="24"/>
          <w:szCs w:val="24"/>
        </w:rPr>
        <w:t xml:space="preserve">Об утверждении административного регламента </w:t>
      </w:r>
      <w:r w:rsidR="002720A1" w:rsidRPr="002720A1">
        <w:rPr>
          <w:rFonts w:ascii="Arial" w:hAnsi="Arial" w:cs="Arial"/>
          <w:sz w:val="24"/>
          <w:szCs w:val="24"/>
        </w:rPr>
        <w:t xml:space="preserve">администрации Ширяевского сельского поселения </w:t>
      </w:r>
      <w:proofErr w:type="spellStart"/>
      <w:r w:rsidR="002720A1" w:rsidRPr="002720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2720A1" w:rsidRPr="002720A1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2720A1" w:rsidRPr="002720A1">
        <w:rPr>
          <w:rFonts w:ascii="Arial" w:hAnsi="Arial" w:cs="Arial"/>
          <w:color w:val="1E1E1E"/>
          <w:sz w:val="24"/>
          <w:szCs w:val="24"/>
        </w:rPr>
        <w:t>по оказанию муниципальной услуги: «</w:t>
      </w:r>
      <w:r w:rsidR="002720A1" w:rsidRPr="002720A1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( в редакции от 09.06.2016 г № 75, от 24.01.2017 № 8, от 14.03.2019 № 18, от 14.05.2019 № 61)</w:t>
      </w:r>
      <w:r w:rsidR="002720A1" w:rsidRPr="00AB4464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 </w:t>
      </w:r>
      <w:r w:rsidR="002720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56931" w:rsidRDefault="00E31C2A" w:rsidP="00986DB2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1.1.</w:t>
      </w:r>
      <w:r w:rsidR="00A56931">
        <w:rPr>
          <w:rFonts w:ascii="Arial" w:eastAsia="Calibri" w:hAnsi="Arial" w:cs="Arial"/>
          <w:color w:val="000000" w:themeColor="text1"/>
          <w:sz w:val="24"/>
          <w:szCs w:val="24"/>
        </w:rPr>
        <w:t>В административный регламент:</w:t>
      </w:r>
    </w:p>
    <w:p w:rsidR="002720A1" w:rsidRPr="002720A1" w:rsidRDefault="002720A1" w:rsidP="002720A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1.1.1. Раздел 5 дополнить пунктом 5.13</w:t>
      </w:r>
      <w:r w:rsidRPr="002720A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 следующего содержания:</w:t>
      </w:r>
    </w:p>
    <w:p w:rsidR="002720A1" w:rsidRPr="002720A1" w:rsidRDefault="002720A1" w:rsidP="002720A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«5.13</w:t>
      </w:r>
      <w:r w:rsidRPr="002720A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форме.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(или) действия (бездействие), принятые в ходе предоставления муниципальной услуги может быть направлена главе поселения.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работника МФЦ подается руководителю этого МФЦ. Жалоба на решения и действия (бездействие) МФЦ подается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2720A1" w:rsidRPr="002720A1" w:rsidRDefault="002720A1" w:rsidP="002720A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Способы информирования заявителей о порядке подачи и рассмотрения жалобы, в том числе с использованием Единого портала, Портала Воронежской области.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заявителя о порядке подачи и рассмотрения жалобы осуществляется: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>1) при личном приеме заявителей в администрации, МФЦ, с использованием телефонной связи, в письменной форме, по электронной почте;</w:t>
      </w:r>
    </w:p>
    <w:p w:rsidR="002720A1" w:rsidRPr="002720A1" w:rsidRDefault="002720A1" w:rsidP="002720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0A1">
        <w:rPr>
          <w:rFonts w:ascii="Arial" w:eastAsia="Times New Roman" w:hAnsi="Arial" w:cs="Arial"/>
          <w:sz w:val="24"/>
          <w:szCs w:val="24"/>
          <w:lang w:eastAsia="ru-RU"/>
        </w:rPr>
        <w:t>2) посредством размещения информации на официальном сайте администрации, а также на Едином портале, Портале Воронежской области.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dst400"/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815306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подлежит опубликованию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Вестнике муниципальных правовых актов </w:t>
      </w:r>
      <w:r w:rsidR="001D41A6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</w:t>
      </w:r>
      <w:r w:rsidR="002720A1">
        <w:rPr>
          <w:rFonts w:ascii="Arial" w:hAnsi="Arial" w:cs="Arial"/>
          <w:color w:val="000000" w:themeColor="text1"/>
          <w:sz w:val="24"/>
          <w:szCs w:val="24"/>
        </w:rPr>
        <w:t>чеевского</w:t>
      </w:r>
      <w:proofErr w:type="spellEnd"/>
      <w:r w:rsidR="002720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района.</w:t>
      </w:r>
    </w:p>
    <w:p w:rsidR="00E31C2A" w:rsidRDefault="00E31C2A" w:rsidP="00815306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E54980" w:rsidRDefault="00E54980" w:rsidP="001F2FEF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1C2A" w:rsidRDefault="00E31C2A" w:rsidP="001F2FEF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1D41A6">
        <w:rPr>
          <w:rFonts w:ascii="Arial" w:hAnsi="Arial" w:cs="Arial"/>
          <w:b/>
          <w:color w:val="000000" w:themeColor="text1"/>
          <w:sz w:val="24"/>
          <w:szCs w:val="24"/>
        </w:rPr>
        <w:t>Ширяевского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                      </w:t>
      </w:r>
      <w:r w:rsidR="001D41A6">
        <w:rPr>
          <w:rFonts w:ascii="Arial" w:hAnsi="Arial" w:cs="Arial"/>
          <w:b/>
          <w:color w:val="000000" w:themeColor="text1"/>
          <w:sz w:val="24"/>
          <w:szCs w:val="24"/>
        </w:rPr>
        <w:t>А.А. Макаровский</w:t>
      </w:r>
    </w:p>
    <w:sectPr w:rsidR="00E3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2A"/>
    <w:rsid w:val="000251C0"/>
    <w:rsid w:val="00146087"/>
    <w:rsid w:val="001826B6"/>
    <w:rsid w:val="001B1F2E"/>
    <w:rsid w:val="001D41A6"/>
    <w:rsid w:val="001F2FEF"/>
    <w:rsid w:val="002720A1"/>
    <w:rsid w:val="00297045"/>
    <w:rsid w:val="0035218E"/>
    <w:rsid w:val="003637E6"/>
    <w:rsid w:val="003852A8"/>
    <w:rsid w:val="006263AB"/>
    <w:rsid w:val="00667340"/>
    <w:rsid w:val="006C00D7"/>
    <w:rsid w:val="007841D1"/>
    <w:rsid w:val="00815306"/>
    <w:rsid w:val="008535D7"/>
    <w:rsid w:val="00857D57"/>
    <w:rsid w:val="00896022"/>
    <w:rsid w:val="0090121B"/>
    <w:rsid w:val="00911025"/>
    <w:rsid w:val="00925DA4"/>
    <w:rsid w:val="00926E3D"/>
    <w:rsid w:val="00937B97"/>
    <w:rsid w:val="00986DB2"/>
    <w:rsid w:val="009C302C"/>
    <w:rsid w:val="00A56931"/>
    <w:rsid w:val="00AA48C4"/>
    <w:rsid w:val="00AA7E34"/>
    <w:rsid w:val="00AB4464"/>
    <w:rsid w:val="00E31C2A"/>
    <w:rsid w:val="00E34472"/>
    <w:rsid w:val="00E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E9E8"/>
  <w15:docId w15:val="{0AE0FA0C-A6C3-4418-BD88-FE9359B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92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3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7841D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13</cp:revision>
  <cp:lastPrinted>2020-06-03T12:55:00Z</cp:lastPrinted>
  <dcterms:created xsi:type="dcterms:W3CDTF">2020-06-01T12:51:00Z</dcterms:created>
  <dcterms:modified xsi:type="dcterms:W3CDTF">2020-08-27T10:08:00Z</dcterms:modified>
</cp:coreProperties>
</file>