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2A" w:rsidRDefault="00E31C2A" w:rsidP="001F2FEF">
      <w:pPr>
        <w:pStyle w:val="a4"/>
        <w:tabs>
          <w:tab w:val="center" w:pos="4677"/>
          <w:tab w:val="left" w:pos="8266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E31C2A" w:rsidRDefault="00E31C2A" w:rsidP="001F2FEF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E31C2A" w:rsidRDefault="001D41A6" w:rsidP="001F2FEF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31C2A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</w:p>
    <w:p w:rsidR="00E31C2A" w:rsidRDefault="00E31C2A" w:rsidP="001F2FEF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E31C2A" w:rsidRDefault="00E31C2A" w:rsidP="00E31C2A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E31C2A" w:rsidRDefault="00E31C2A" w:rsidP="00926E3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 О С Т А Н О В Л Е Н И Е</w:t>
      </w:r>
    </w:p>
    <w:p w:rsidR="00E54980" w:rsidRDefault="00E54980" w:rsidP="00926E3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31C2A" w:rsidRPr="006C00D7" w:rsidRDefault="001F2FEF" w:rsidP="00E31C2A">
      <w:pPr>
        <w:pStyle w:val="a4"/>
        <w:tabs>
          <w:tab w:val="left" w:pos="7269"/>
        </w:tabs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от «</w:t>
      </w:r>
      <w:r w:rsidR="00E54980"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4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»</w:t>
      </w:r>
      <w:r w:rsidR="001D41A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июня</w:t>
      </w:r>
      <w:r w:rsidR="00926E3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</w:t>
      </w:r>
      <w:r w:rsidR="00986DB2">
        <w:rPr>
          <w:rFonts w:ascii="Arial" w:eastAsia="Calibri" w:hAnsi="Arial" w:cs="Arial"/>
          <w:b/>
          <w:color w:val="000000" w:themeColor="text1"/>
          <w:sz w:val="24"/>
          <w:szCs w:val="24"/>
        </w:rPr>
        <w:t>20</w:t>
      </w:r>
      <w:r w:rsidR="00926E3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г. </w:t>
      </w:r>
      <w:r w:rsidR="00E31C2A">
        <w:rPr>
          <w:rFonts w:ascii="Arial" w:eastAsia="Calibri" w:hAnsi="Arial" w:cs="Arial"/>
          <w:b/>
          <w:color w:val="000000" w:themeColor="text1"/>
          <w:sz w:val="24"/>
          <w:szCs w:val="24"/>
        </w:rPr>
        <w:t>№</w:t>
      </w:r>
      <w:r w:rsidR="007841D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6C00D7">
        <w:rPr>
          <w:rFonts w:ascii="Arial" w:eastAsia="Calibri" w:hAnsi="Arial" w:cs="Arial"/>
          <w:b/>
          <w:color w:val="000000" w:themeColor="text1"/>
          <w:sz w:val="24"/>
          <w:szCs w:val="24"/>
        </w:rPr>
        <w:t>3</w:t>
      </w:r>
      <w:r w:rsidR="006C00D7"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5</w:t>
      </w:r>
      <w:bookmarkStart w:id="0" w:name="_GoBack"/>
      <w:bookmarkEnd w:id="0"/>
    </w:p>
    <w:p w:rsidR="003637E6" w:rsidRDefault="001D41A6" w:rsidP="00E31C2A">
      <w:pPr>
        <w:pStyle w:val="a4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с. Ширяево</w:t>
      </w:r>
    </w:p>
    <w:p w:rsidR="00E54980" w:rsidRPr="00986DB2" w:rsidRDefault="00E54980" w:rsidP="00E31C2A">
      <w:pPr>
        <w:pStyle w:val="a4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E31C2A" w:rsidRDefault="00E31C2A" w:rsidP="00926E3D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r w:rsidR="001D41A6">
        <w:rPr>
          <w:rFonts w:ascii="Arial" w:hAnsi="Arial" w:cs="Arial"/>
          <w:b/>
          <w:color w:val="000000" w:themeColor="text1"/>
          <w:sz w:val="32"/>
          <w:szCs w:val="32"/>
        </w:rPr>
        <w:t>Ширяевского</w:t>
      </w:r>
      <w:r w:rsidR="001F2FEF"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сельского поселения </w:t>
      </w:r>
      <w:proofErr w:type="spellStart"/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>Калачеевского</w:t>
      </w:r>
      <w:proofErr w:type="spellEnd"/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муниципального района Воронежской области от </w:t>
      </w:r>
      <w:r w:rsidR="001D41A6">
        <w:rPr>
          <w:rFonts w:ascii="Arial" w:hAnsi="Arial" w:cs="Arial"/>
          <w:b/>
          <w:color w:val="000000" w:themeColor="text1"/>
          <w:sz w:val="32"/>
          <w:szCs w:val="32"/>
        </w:rPr>
        <w:t>15</w:t>
      </w:r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>.05.2018 г. № 2</w:t>
      </w:r>
      <w:r w:rsidR="001F2FEF" w:rsidRPr="00A56931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</w:r>
      <w:r w:rsidR="001D41A6">
        <w:rPr>
          <w:rFonts w:ascii="Arial" w:hAnsi="Arial" w:cs="Arial"/>
          <w:b/>
          <w:color w:val="000000" w:themeColor="text1"/>
          <w:sz w:val="32"/>
          <w:szCs w:val="32"/>
        </w:rPr>
        <w:t>Ширяевского</w:t>
      </w:r>
      <w:r w:rsidR="001F2FEF"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>сельского поселения»</w:t>
      </w:r>
      <w:r w:rsidR="007841D1"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 (в редакции от </w:t>
      </w:r>
      <w:r w:rsidR="001D41A6">
        <w:rPr>
          <w:rFonts w:ascii="Arial" w:hAnsi="Arial" w:cs="Arial"/>
          <w:b/>
          <w:color w:val="000000" w:themeColor="text1"/>
          <w:sz w:val="32"/>
          <w:szCs w:val="32"/>
        </w:rPr>
        <w:t>12</w:t>
      </w:r>
      <w:r w:rsidR="007841D1" w:rsidRPr="00A56931">
        <w:rPr>
          <w:rFonts w:ascii="Arial" w:hAnsi="Arial" w:cs="Arial"/>
          <w:b/>
          <w:color w:val="000000" w:themeColor="text1"/>
          <w:sz w:val="32"/>
          <w:szCs w:val="32"/>
        </w:rPr>
        <w:t>.0</w:t>
      </w:r>
      <w:r w:rsidR="001D41A6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7841D1" w:rsidRPr="00A56931">
        <w:rPr>
          <w:rFonts w:ascii="Arial" w:hAnsi="Arial" w:cs="Arial"/>
          <w:b/>
          <w:color w:val="000000" w:themeColor="text1"/>
          <w:sz w:val="32"/>
          <w:szCs w:val="32"/>
        </w:rPr>
        <w:t>.2019 № 4</w:t>
      </w:r>
      <w:r w:rsidR="001D41A6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7841D1" w:rsidRPr="00A56931">
        <w:rPr>
          <w:rFonts w:ascii="Arial" w:hAnsi="Arial" w:cs="Arial"/>
          <w:b/>
          <w:color w:val="000000" w:themeColor="text1"/>
          <w:sz w:val="32"/>
          <w:szCs w:val="32"/>
        </w:rPr>
        <w:t>)</w:t>
      </w:r>
    </w:p>
    <w:p w:rsidR="00E54980" w:rsidRPr="00A56931" w:rsidRDefault="00E54980" w:rsidP="00926E3D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637E6" w:rsidRDefault="00E31C2A" w:rsidP="00926E3D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протест прокуратуры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от </w:t>
      </w:r>
      <w:r w:rsidR="000251C0">
        <w:rPr>
          <w:rFonts w:ascii="Arial" w:hAnsi="Arial" w:cs="Arial"/>
          <w:color w:val="000000" w:themeColor="text1"/>
          <w:sz w:val="24"/>
          <w:szCs w:val="24"/>
        </w:rPr>
        <w:t>18.05.</w:t>
      </w:r>
      <w:r w:rsidR="007841D1">
        <w:rPr>
          <w:rFonts w:ascii="Arial" w:hAnsi="Arial" w:cs="Arial"/>
          <w:color w:val="000000" w:themeColor="text1"/>
          <w:sz w:val="24"/>
          <w:szCs w:val="24"/>
        </w:rPr>
        <w:t>2020 №2-1-2020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 в целях приведения нормативных правовых актов </w:t>
      </w:r>
      <w:r w:rsidR="001D41A6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 администрация </w:t>
      </w:r>
      <w:r w:rsidR="001D41A6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926E3D" w:rsidRDefault="00E31C2A" w:rsidP="00926E3D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п о с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т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а н о в л я е т:</w:t>
      </w:r>
    </w:p>
    <w:p w:rsidR="00911025" w:rsidRDefault="00E31C2A" w:rsidP="00911025">
      <w:pPr>
        <w:pStyle w:val="a4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Внести в постановление администрации </w:t>
      </w:r>
      <w:r w:rsidR="001D41A6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от </w:t>
      </w:r>
      <w:r w:rsidR="001D41A6">
        <w:rPr>
          <w:rFonts w:ascii="Arial" w:hAnsi="Arial" w:cs="Arial"/>
          <w:color w:val="000000" w:themeColor="text1"/>
          <w:sz w:val="24"/>
          <w:szCs w:val="24"/>
        </w:rPr>
        <w:t>15.05.</w:t>
      </w:r>
      <w:r>
        <w:rPr>
          <w:rFonts w:ascii="Arial" w:hAnsi="Arial" w:cs="Arial"/>
          <w:color w:val="000000" w:themeColor="text1"/>
          <w:sz w:val="24"/>
          <w:szCs w:val="24"/>
        </w:rPr>
        <w:t>2018 г. № 2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</w:r>
      <w:r w:rsidR="001D41A6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поселения»</w:t>
      </w:r>
      <w:r w:rsidR="00911025" w:rsidRPr="009110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11025" w:rsidRPr="00911025">
        <w:rPr>
          <w:rFonts w:ascii="Arial" w:hAnsi="Arial" w:cs="Arial"/>
          <w:color w:val="000000" w:themeColor="text1"/>
          <w:sz w:val="24"/>
          <w:szCs w:val="24"/>
        </w:rPr>
        <w:t xml:space="preserve">(в редакции от </w:t>
      </w:r>
      <w:r w:rsidR="001D41A6">
        <w:rPr>
          <w:rFonts w:ascii="Arial" w:hAnsi="Arial" w:cs="Arial"/>
          <w:color w:val="000000" w:themeColor="text1"/>
          <w:sz w:val="24"/>
          <w:szCs w:val="24"/>
        </w:rPr>
        <w:t>12.04.2019 № 42</w:t>
      </w:r>
      <w:r w:rsidR="00911025" w:rsidRPr="00911025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A56931" w:rsidRDefault="00E31C2A" w:rsidP="00986DB2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1.1.</w:t>
      </w:r>
      <w:r w:rsidR="00A56931">
        <w:rPr>
          <w:rFonts w:ascii="Arial" w:eastAsia="Calibri" w:hAnsi="Arial" w:cs="Arial"/>
          <w:color w:val="000000" w:themeColor="text1"/>
          <w:sz w:val="24"/>
          <w:szCs w:val="24"/>
        </w:rPr>
        <w:t>В административный регламент:</w:t>
      </w:r>
    </w:p>
    <w:p w:rsidR="00E31C2A" w:rsidRPr="001826B6" w:rsidRDefault="00A56931" w:rsidP="00986DB2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1.1.1. </w:t>
      </w:r>
      <w:r>
        <w:rPr>
          <w:rFonts w:ascii="Arial" w:hAnsi="Arial" w:cs="Arial"/>
          <w:color w:val="000000" w:themeColor="text1"/>
          <w:sz w:val="24"/>
          <w:szCs w:val="24"/>
        </w:rPr>
        <w:t>П</w:t>
      </w:r>
      <w:r w:rsidR="001826B6">
        <w:rPr>
          <w:rFonts w:ascii="Arial" w:hAnsi="Arial" w:cs="Arial"/>
          <w:color w:val="000000" w:themeColor="text1"/>
          <w:sz w:val="24"/>
          <w:szCs w:val="24"/>
        </w:rPr>
        <w:t>одпункт 2 пункта 3.5. раздела 3</w:t>
      </w:r>
      <w:r w:rsidR="00E34472">
        <w:rPr>
          <w:rFonts w:ascii="Arial" w:hAnsi="Arial" w:cs="Arial"/>
          <w:color w:val="000000" w:themeColor="text1"/>
          <w:sz w:val="24"/>
          <w:szCs w:val="24"/>
        </w:rPr>
        <w:t xml:space="preserve"> «Состав, последовательность и сроки выполнения административных процедур (действий), требования к порядку их выпо</w:t>
      </w:r>
      <w:r w:rsidR="009C302C">
        <w:rPr>
          <w:rFonts w:ascii="Arial" w:hAnsi="Arial" w:cs="Arial"/>
          <w:color w:val="000000" w:themeColor="text1"/>
          <w:sz w:val="24"/>
          <w:szCs w:val="24"/>
        </w:rPr>
        <w:t>л</w:t>
      </w:r>
      <w:r w:rsidR="00E34472">
        <w:rPr>
          <w:rFonts w:ascii="Arial" w:hAnsi="Arial" w:cs="Arial"/>
          <w:color w:val="000000" w:themeColor="text1"/>
          <w:sz w:val="24"/>
          <w:szCs w:val="24"/>
        </w:rPr>
        <w:t>нения»</w:t>
      </w:r>
      <w:r w:rsidR="001826B6">
        <w:rPr>
          <w:rFonts w:ascii="Arial" w:hAnsi="Arial" w:cs="Arial"/>
          <w:color w:val="000000" w:themeColor="text1"/>
          <w:sz w:val="24"/>
          <w:szCs w:val="24"/>
        </w:rPr>
        <w:t xml:space="preserve"> дополнить абзацем </w:t>
      </w:r>
      <w:r w:rsidR="00E31C2A">
        <w:rPr>
          <w:rFonts w:ascii="Arial" w:eastAsia="Calibri" w:hAnsi="Arial" w:cs="Arial"/>
          <w:color w:val="000000" w:themeColor="text1"/>
          <w:sz w:val="24"/>
          <w:szCs w:val="24"/>
        </w:rPr>
        <w:t>следующего содержания:</w:t>
      </w:r>
    </w:p>
    <w:p w:rsidR="00E31C2A" w:rsidRPr="007841D1" w:rsidRDefault="00E31C2A" w:rsidP="007841D1">
      <w:pPr>
        <w:pStyle w:val="ConsPlusNormal"/>
        <w:ind w:firstLine="567"/>
        <w:jc w:val="both"/>
        <w:rPr>
          <w:rFonts w:ascii="Arial" w:hAnsi="Arial" w:cs="Arial"/>
        </w:rPr>
      </w:pPr>
      <w:r w:rsidRPr="007841D1">
        <w:rPr>
          <w:rFonts w:ascii="Arial" w:hAnsi="Arial" w:cs="Arial"/>
        </w:rPr>
        <w:t>«</w:t>
      </w:r>
      <w:r w:rsidR="007841D1" w:rsidRPr="007841D1">
        <w:rPr>
          <w:rFonts w:ascii="Arial" w:hAnsi="Arial" w:cs="Arial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4" w:history="1">
        <w:r w:rsidR="007841D1" w:rsidRPr="007841D1">
          <w:rPr>
            <w:rStyle w:val="a7"/>
            <w:rFonts w:ascii="Arial" w:hAnsi="Arial" w:cs="Arial"/>
            <w:color w:val="auto"/>
          </w:rPr>
          <w:t>статьей 4</w:t>
        </w:r>
      </w:hyperlink>
      <w:r w:rsidR="007841D1" w:rsidRPr="007841D1">
        <w:rPr>
          <w:rFonts w:ascii="Arial" w:hAnsi="Arial" w:cs="Arial"/>
        </w:rP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</w:t>
      </w:r>
      <w:r w:rsidR="007841D1" w:rsidRPr="007841D1">
        <w:rPr>
          <w:rFonts w:ascii="Arial" w:hAnsi="Arial" w:cs="Arial"/>
        </w:rPr>
        <w:lastRenderedPageBreak/>
        <w:t>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dst400"/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815306">
        <w:rPr>
          <w:rFonts w:ascii="Arial" w:hAnsi="Arial" w:cs="Arial"/>
          <w:color w:val="000000" w:themeColor="text1"/>
          <w:sz w:val="24"/>
          <w:szCs w:val="24"/>
        </w:rPr>
        <w:t xml:space="preserve">Настоящее постановление подлежит опубликованию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 Вестнике муниципальных правовых актов </w:t>
      </w:r>
      <w:r w:rsidR="001D41A6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 </w:t>
      </w:r>
      <w:r w:rsidR="001D41A6">
        <w:rPr>
          <w:rFonts w:ascii="Arial" w:hAnsi="Arial" w:cs="Arial"/>
          <w:color w:val="000000" w:themeColor="text1"/>
          <w:sz w:val="24"/>
          <w:szCs w:val="24"/>
        </w:rPr>
        <w:t xml:space="preserve">распространяет </w:t>
      </w:r>
      <w:proofErr w:type="gramStart"/>
      <w:r w:rsidR="001D41A6">
        <w:rPr>
          <w:rFonts w:ascii="Arial" w:hAnsi="Arial" w:cs="Arial"/>
          <w:color w:val="000000" w:themeColor="text1"/>
          <w:sz w:val="24"/>
          <w:szCs w:val="24"/>
        </w:rPr>
        <w:t xml:space="preserve">свои </w:t>
      </w:r>
      <w:r w:rsidR="00815306">
        <w:rPr>
          <w:rFonts w:ascii="Arial" w:hAnsi="Arial" w:cs="Arial"/>
          <w:color w:val="000000" w:themeColor="text1"/>
          <w:sz w:val="24"/>
          <w:szCs w:val="24"/>
        </w:rPr>
        <w:t>правоотношения</w:t>
      </w:r>
      <w:proofErr w:type="gramEnd"/>
      <w:r w:rsidR="00815306">
        <w:rPr>
          <w:rFonts w:ascii="Arial" w:hAnsi="Arial" w:cs="Arial"/>
          <w:color w:val="000000" w:themeColor="text1"/>
          <w:sz w:val="24"/>
          <w:szCs w:val="24"/>
        </w:rPr>
        <w:t xml:space="preserve"> возникшие с 01.04.2020 года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31C2A" w:rsidRDefault="00E31C2A" w:rsidP="00815306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E54980" w:rsidRDefault="00E54980" w:rsidP="001F2FEF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31C2A" w:rsidRDefault="00E31C2A" w:rsidP="001F2FEF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1D41A6">
        <w:rPr>
          <w:rFonts w:ascii="Arial" w:hAnsi="Arial" w:cs="Arial"/>
          <w:b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                       </w:t>
      </w:r>
      <w:r w:rsidR="001D41A6">
        <w:rPr>
          <w:rFonts w:ascii="Arial" w:hAnsi="Arial" w:cs="Arial"/>
          <w:b/>
          <w:color w:val="000000" w:themeColor="text1"/>
          <w:sz w:val="24"/>
          <w:szCs w:val="24"/>
        </w:rPr>
        <w:t>А.А. Макаровский</w:t>
      </w:r>
    </w:p>
    <w:sectPr w:rsidR="00E3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2A"/>
    <w:rsid w:val="000251C0"/>
    <w:rsid w:val="00146087"/>
    <w:rsid w:val="001826B6"/>
    <w:rsid w:val="001B1F2E"/>
    <w:rsid w:val="001D41A6"/>
    <w:rsid w:val="001F2FEF"/>
    <w:rsid w:val="00297045"/>
    <w:rsid w:val="0035218E"/>
    <w:rsid w:val="003637E6"/>
    <w:rsid w:val="00667340"/>
    <w:rsid w:val="006C00D7"/>
    <w:rsid w:val="007841D1"/>
    <w:rsid w:val="00815306"/>
    <w:rsid w:val="008535D7"/>
    <w:rsid w:val="00896022"/>
    <w:rsid w:val="0090121B"/>
    <w:rsid w:val="00911025"/>
    <w:rsid w:val="00925DA4"/>
    <w:rsid w:val="00926E3D"/>
    <w:rsid w:val="00937B97"/>
    <w:rsid w:val="00986DB2"/>
    <w:rsid w:val="009C302C"/>
    <w:rsid w:val="00A56931"/>
    <w:rsid w:val="00AA48C4"/>
    <w:rsid w:val="00AA7E34"/>
    <w:rsid w:val="00E31C2A"/>
    <w:rsid w:val="00E34472"/>
    <w:rsid w:val="00E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53D2"/>
  <w15:docId w15:val="{0AE0FA0C-A6C3-4418-BD88-FE9359BA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C2A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E31C2A"/>
    <w:pPr>
      <w:spacing w:after="0" w:line="240" w:lineRule="auto"/>
    </w:pPr>
  </w:style>
  <w:style w:type="paragraph" w:customStyle="1" w:styleId="ConsPlusNormal">
    <w:name w:val="ConsPlusNormal"/>
    <w:rsid w:val="00E3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31C2A"/>
  </w:style>
  <w:style w:type="paragraph" w:styleId="a5">
    <w:name w:val="Balloon Text"/>
    <w:basedOn w:val="a"/>
    <w:link w:val="a6"/>
    <w:uiPriority w:val="99"/>
    <w:semiHidden/>
    <w:unhideWhenUsed/>
    <w:rsid w:val="0092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3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7841D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4854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Почта</cp:lastModifiedBy>
  <cp:revision>6</cp:revision>
  <cp:lastPrinted>2020-06-03T12:55:00Z</cp:lastPrinted>
  <dcterms:created xsi:type="dcterms:W3CDTF">2020-06-01T12:51:00Z</dcterms:created>
  <dcterms:modified xsi:type="dcterms:W3CDTF">2020-06-03T12:55:00Z</dcterms:modified>
</cp:coreProperties>
</file>