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5B" w:rsidRPr="00F97A5B" w:rsidRDefault="00F97A5B" w:rsidP="00F97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F97A5B" w:rsidRPr="00F97A5B" w:rsidRDefault="00F97A5B" w:rsidP="00F97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F97A5B" w:rsidRPr="00F97A5B" w:rsidRDefault="00F97A5B" w:rsidP="00F97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ШИРЯЕВСКОГО СЕЛЬСКОГО ПОСЕЛЕНИЯ</w:t>
      </w:r>
    </w:p>
    <w:p w:rsidR="00F97A5B" w:rsidRPr="00F97A5B" w:rsidRDefault="00F97A5B" w:rsidP="00F97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КАЛАЧЕЕВСКОГО МУНИЦИПАЛЬНОГО РАЙОНА</w:t>
      </w:r>
      <w:r w:rsidRPr="00F97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ВОРОНЕЖСКОЙ ОБЛАСТИ</w:t>
      </w:r>
    </w:p>
    <w:p w:rsidR="00F97A5B" w:rsidRPr="00F97A5B" w:rsidRDefault="00F97A5B" w:rsidP="00F97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A5B" w:rsidRPr="00F97A5B" w:rsidRDefault="00F97A5B" w:rsidP="00F97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F97A5B" w:rsidRPr="00F97A5B" w:rsidRDefault="00F97A5B" w:rsidP="00F97A5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A5B" w:rsidRPr="00F97A5B" w:rsidRDefault="00F97A5B" w:rsidP="00F97A5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7A5B" w:rsidRPr="0047480C" w:rsidRDefault="00F97A5B" w:rsidP="00F97A5B">
      <w:pPr>
        <w:widowControl w:val="0"/>
        <w:tabs>
          <w:tab w:val="left" w:pos="7200"/>
        </w:tabs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7480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55B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80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F9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4748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F97A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7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97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7480C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</w:p>
    <w:p w:rsidR="00F97A5B" w:rsidRPr="00F97A5B" w:rsidRDefault="00F97A5B" w:rsidP="00F97A5B">
      <w:pPr>
        <w:widowControl w:val="0"/>
        <w:tabs>
          <w:tab w:val="left" w:pos="310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5B">
        <w:rPr>
          <w:rFonts w:ascii="Times New Roman" w:eastAsia="Times New Roman" w:hAnsi="Times New Roman" w:cs="Times New Roman"/>
          <w:sz w:val="24"/>
          <w:szCs w:val="24"/>
          <w:lang w:eastAsia="ru-RU"/>
        </w:rPr>
        <w:t>с. Ширяево</w:t>
      </w:r>
    </w:p>
    <w:p w:rsidR="00F97A5B" w:rsidRPr="00F97A5B" w:rsidRDefault="00F97A5B" w:rsidP="00F97A5B">
      <w:pPr>
        <w:widowControl w:val="0"/>
        <w:tabs>
          <w:tab w:val="left" w:pos="310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97A5B" w:rsidRPr="00F97A5B" w:rsidRDefault="00F97A5B" w:rsidP="0047480C">
      <w:pPr>
        <w:widowControl w:val="0"/>
        <w:numPr>
          <w:ilvl w:val="0"/>
          <w:numId w:val="1"/>
        </w:numPr>
        <w:tabs>
          <w:tab w:val="left" w:pos="4678"/>
        </w:tabs>
        <w:suppressAutoHyphens/>
        <w:autoSpaceDE w:val="0"/>
        <w:spacing w:after="0" w:line="240" w:lineRule="auto"/>
        <w:ind w:left="0" w:right="4675" w:firstLine="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F97A5B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О назначении публичных слушаний по обсуждению решения Совета народных депутатов Ширяевского сельского поселения «О проекте решения Совета народных депутатов Ширяевского сельского поселения Калачеевского муниципального района «О внесении изменений в Устав Ширяевского сельского поселения Калачеевского муниципального района Воронежской области»</w:t>
      </w:r>
    </w:p>
    <w:p w:rsidR="00F97A5B" w:rsidRPr="00F97A5B" w:rsidRDefault="00F97A5B" w:rsidP="0047480C">
      <w:pPr>
        <w:widowControl w:val="0"/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97A5B" w:rsidRPr="00F97A5B" w:rsidRDefault="00F97A5B" w:rsidP="00F97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97A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В соответствии с пунктом 2 части 3 статьи 28 Федерального закона от 06.10.2003 г. № 131 – ФЗ «Об общих принципах организации местного самоуправления в Российской Федерации», статьей 19 Устава Ширяевского сельского поселения Калачеевского муниципального района Воронежской области, Совет народных депутатов </w:t>
      </w:r>
      <w:r w:rsidRPr="00F97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 Е Ш И Л:</w:t>
      </w:r>
    </w:p>
    <w:p w:rsidR="00F97A5B" w:rsidRPr="00F97A5B" w:rsidRDefault="00F97A5B" w:rsidP="00F97A5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right="-1" w:firstLine="426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F97A5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1. Назначить публичные слушания в Ширяевском сельском поселении по обсуждению решения Совета народных депутатов Ширяевского сельского поселения «О проекте решения Совета народных депутатов Ширяевского сельского поселения Калачеевского муниципального района «О внесении изменений</w:t>
      </w:r>
      <w:bookmarkStart w:id="0" w:name="_GoBack"/>
      <w:bookmarkEnd w:id="0"/>
      <w:r w:rsidRPr="00F97A5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в Устав Ширяевского сельского поселения Калачеевского муниципального района Воронежской области»</w:t>
      </w:r>
    </w:p>
    <w:p w:rsidR="00F97A5B" w:rsidRPr="00F97A5B" w:rsidRDefault="00F97A5B" w:rsidP="00F97A5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 Провести публичные слушания по проекту решения Совета народных депутатов Ширяевского сельского поселения Калачеевского муниципального района «О внесении изменений в Устав Ширяевского сельского поселения Калачеевского муниципального района Воронежской области» </w:t>
      </w:r>
      <w:r w:rsidR="00474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B55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Pr="00F9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74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июля</w:t>
      </w:r>
      <w:r w:rsidRPr="00F9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2022 года в 10 часов в здании администрации Ширяевского сельского поселения Калачеевского муниципального района Воронежской области по адресу: Воронежская область Калачеевский район с. Ширяево пл. Ленина, 1.</w:t>
      </w:r>
    </w:p>
    <w:p w:rsidR="00F97A5B" w:rsidRPr="00F97A5B" w:rsidRDefault="00F97A5B" w:rsidP="00F97A5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 Утвердить оргкомитет по подготовке и проведению публичных слушаний в следующем составе:</w:t>
      </w:r>
    </w:p>
    <w:p w:rsidR="00F97A5B" w:rsidRPr="00F97A5B" w:rsidRDefault="00F97A5B" w:rsidP="00F97A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Макаровский А.А. – глава Ширяевского сельского поселения;</w:t>
      </w:r>
    </w:p>
    <w:p w:rsidR="00F97A5B" w:rsidRPr="00F97A5B" w:rsidRDefault="00F97A5B" w:rsidP="00F97A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Покусаева Л.П. – депутат Совета народных депутатов Ширяевского сельского поселения;</w:t>
      </w:r>
    </w:p>
    <w:p w:rsidR="00F97A5B" w:rsidRPr="00F97A5B" w:rsidRDefault="00F97A5B" w:rsidP="00F97A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74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Горошко А.Н. </w:t>
      </w:r>
      <w:r w:rsidRPr="00F9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 главный специалист администрации Ширяевского сельского поселения.</w:t>
      </w:r>
    </w:p>
    <w:p w:rsidR="00F97A5B" w:rsidRPr="00F97A5B" w:rsidRDefault="00F97A5B" w:rsidP="00F97A5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97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F97A5B" w:rsidRPr="00F97A5B" w:rsidRDefault="00F97A5B" w:rsidP="00F97A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97A5B" w:rsidRPr="00F97A5B" w:rsidRDefault="00F97A5B" w:rsidP="00F97A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97A5B" w:rsidRPr="00F97A5B" w:rsidRDefault="00F97A5B" w:rsidP="00F97A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97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Глава </w:t>
      </w:r>
      <w:proofErr w:type="gramStart"/>
      <w:r w:rsidRPr="00F97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Ширяевского  сельского</w:t>
      </w:r>
      <w:proofErr w:type="gramEnd"/>
      <w:r w:rsidRPr="00F97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CC1596" w:rsidRDefault="00F97A5B" w:rsidP="00F97A5B">
      <w:pPr>
        <w:widowControl w:val="0"/>
        <w:spacing w:after="0" w:line="240" w:lineRule="auto"/>
      </w:pPr>
      <w:r w:rsidRPr="00F97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поселения</w:t>
      </w:r>
      <w:r w:rsidRPr="00F97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ab/>
      </w:r>
      <w:r w:rsidRPr="00F97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ab/>
      </w:r>
      <w:r w:rsidRPr="00474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           </w:t>
      </w:r>
      <w:r w:rsidRPr="00F97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ab/>
        <w:t xml:space="preserve">                  </w:t>
      </w:r>
      <w:r w:rsidRPr="00F97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ab/>
        <w:t>А.А. Макаровский</w:t>
      </w:r>
    </w:p>
    <w:sectPr w:rsidR="00CC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F6"/>
    <w:rsid w:val="0047480C"/>
    <w:rsid w:val="005462F6"/>
    <w:rsid w:val="00B55B10"/>
    <w:rsid w:val="00CC1596"/>
    <w:rsid w:val="00F9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51A2"/>
  <w15:docId w15:val="{55FA7C5B-3633-4FC6-B75D-C7441C35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Почта</cp:lastModifiedBy>
  <cp:revision>4</cp:revision>
  <cp:lastPrinted>2022-06-22T06:23:00Z</cp:lastPrinted>
  <dcterms:created xsi:type="dcterms:W3CDTF">2022-06-22T06:23:00Z</dcterms:created>
  <dcterms:modified xsi:type="dcterms:W3CDTF">2022-07-07T06:01:00Z</dcterms:modified>
</cp:coreProperties>
</file>