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E55D58" w:rsidRDefault="00405A5A" w:rsidP="008E5204">
      <w:pPr>
        <w:pStyle w:val="a3"/>
        <w:jc w:val="center"/>
        <w:rPr>
          <w:rFonts w:ascii="Arial" w:hAnsi="Arial" w:cs="Arial"/>
          <w:sz w:val="12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0D163B">
        <w:rPr>
          <w:rFonts w:ascii="Arial" w:hAnsi="Arial" w:cs="Arial"/>
          <w:sz w:val="28"/>
          <w:szCs w:val="24"/>
        </w:rPr>
        <w:t>1</w:t>
      </w:r>
      <w:r w:rsidR="00477F9D">
        <w:rPr>
          <w:rFonts w:ascii="Arial" w:hAnsi="Arial" w:cs="Arial"/>
          <w:sz w:val="28"/>
          <w:szCs w:val="24"/>
        </w:rPr>
        <w:t>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D7B4A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CD7B4A">
        <w:rPr>
          <w:rFonts w:ascii="Arial" w:hAnsi="Arial" w:cs="Arial"/>
          <w:sz w:val="28"/>
          <w:szCs w:val="24"/>
        </w:rPr>
        <w:t>5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477F9D">
        <w:rPr>
          <w:rFonts w:ascii="Arial" w:hAnsi="Arial" w:cs="Arial"/>
          <w:sz w:val="28"/>
          <w:szCs w:val="24"/>
        </w:rPr>
        <w:t>12</w:t>
      </w:r>
    </w:p>
    <w:p w:rsidR="00353C2C" w:rsidRPr="00012221" w:rsidRDefault="00350D8F" w:rsidP="00E55D58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55D58" w:rsidRPr="00E55D58" w:rsidRDefault="00E55D58" w:rsidP="00E55D58">
      <w:pPr>
        <w:ind w:firstLine="567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E7490E" w:rsidRDefault="00E7490E" w:rsidP="00E55D58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F92DDE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03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D200D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857E23" w:rsidRPr="00EF464C">
        <w:rPr>
          <w:rFonts w:ascii="Arial" w:hAnsi="Arial" w:cs="Arial"/>
          <w:b/>
          <w:bCs/>
          <w:color w:val="000000"/>
          <w:sz w:val="32"/>
          <w:szCs w:val="32"/>
        </w:rPr>
        <w:t>Об утверждении схемы размещения нестационарных торговых объектов на территории Ширяевского сельского поселения Калачеевского муниципального района Воронежской области</w:t>
      </w:r>
      <w:r w:rsidR="00D200DA" w:rsidRPr="00D200DA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C000B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21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16</w:t>
      </w:r>
      <w:r w:rsidR="00CD7B4A">
        <w:rPr>
          <w:rFonts w:ascii="Arial" w:hAnsi="Arial" w:cs="Arial"/>
          <w:b/>
          <w:bCs/>
          <w:kern w:val="28"/>
          <w:sz w:val="32"/>
          <w:szCs w:val="32"/>
        </w:rPr>
        <w:t>, от 15.09.2023 г. № 90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491973" w:rsidP="00491973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>В</w:t>
      </w:r>
      <w:r w:rsidR="00857E23" w:rsidRPr="00751316">
        <w:rPr>
          <w:rFonts w:ascii="Arial" w:hAnsi="Arial" w:cs="Arial"/>
        </w:rPr>
        <w:t xml:space="preserve"> целях приведения нормативных правовых актов </w:t>
      </w:r>
      <w:r w:rsidR="00857E23">
        <w:rPr>
          <w:rFonts w:ascii="Arial" w:hAnsi="Arial" w:cs="Arial"/>
        </w:rPr>
        <w:t>Ширяевского</w:t>
      </w:r>
      <w:r w:rsidR="00857E23"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857E23">
        <w:rPr>
          <w:rFonts w:ascii="Arial" w:hAnsi="Arial" w:cs="Arial"/>
        </w:rPr>
        <w:t>,</w:t>
      </w:r>
      <w:r w:rsidR="006C6C22" w:rsidRPr="00B35178">
        <w:rPr>
          <w:sz w:val="28"/>
          <w:szCs w:val="28"/>
          <w:lang w:eastAsia="ar-SA"/>
        </w:rPr>
        <w:t xml:space="preserve"> </w:t>
      </w:r>
      <w:r w:rsidR="006C6C22" w:rsidRPr="007E4478">
        <w:rPr>
          <w:rFonts w:ascii="Arial" w:hAnsi="Arial" w:cs="Arial"/>
          <w:lang w:eastAsia="ar-SA"/>
        </w:rPr>
        <w:t xml:space="preserve">администрация </w:t>
      </w:r>
      <w:r w:rsidR="006C6C22">
        <w:rPr>
          <w:rFonts w:ascii="Arial" w:hAnsi="Arial" w:cs="Arial"/>
          <w:lang w:eastAsia="ar-SA"/>
        </w:rPr>
        <w:t>Ширяевского</w:t>
      </w:r>
      <w:r w:rsidR="006C6C22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857E23">
        <w:rPr>
          <w:rFonts w:ascii="Arial" w:hAnsi="Arial" w:cs="Arial"/>
          <w:lang w:eastAsia="ar-SA"/>
        </w:rPr>
        <w:t xml:space="preserve"> </w:t>
      </w:r>
      <w:r w:rsidR="00405A5A" w:rsidRPr="007E4478">
        <w:rPr>
          <w:rFonts w:ascii="Arial" w:hAnsi="Arial" w:cs="Arial"/>
          <w:b/>
          <w:lang w:eastAsia="ar-SA"/>
        </w:rPr>
        <w:t>п</w:t>
      </w:r>
      <w:r>
        <w:rPr>
          <w:rFonts w:ascii="Arial" w:hAnsi="Arial" w:cs="Arial"/>
          <w:b/>
          <w:lang w:eastAsia="ar-SA"/>
        </w:rPr>
        <w:t>о</w:t>
      </w:r>
      <w:r w:rsidR="00405A5A" w:rsidRPr="007E4478">
        <w:rPr>
          <w:rFonts w:ascii="Arial" w:hAnsi="Arial" w:cs="Arial"/>
          <w:b/>
          <w:lang w:eastAsia="ar-SA"/>
        </w:rPr>
        <w:t>становляет:</w:t>
      </w:r>
    </w:p>
    <w:p w:rsidR="00012221" w:rsidRPr="00E50FC0" w:rsidRDefault="00012221" w:rsidP="00491973">
      <w:pPr>
        <w:ind w:firstLine="709"/>
        <w:jc w:val="both"/>
        <w:rPr>
          <w:rFonts w:ascii="Arial" w:hAnsi="Arial" w:cs="Arial"/>
          <w:sz w:val="6"/>
        </w:rPr>
      </w:pPr>
    </w:p>
    <w:p w:rsidR="00E7490E" w:rsidRPr="00107798" w:rsidRDefault="00353C2C" w:rsidP="00491973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D200DA" w:rsidRPr="00107798">
        <w:rPr>
          <w:rFonts w:ascii="Arial" w:hAnsi="Arial" w:cs="Arial"/>
          <w:kern w:val="28"/>
        </w:rPr>
        <w:t xml:space="preserve">от </w:t>
      </w:r>
      <w:r w:rsidR="009219DE">
        <w:rPr>
          <w:rFonts w:ascii="Arial" w:hAnsi="Arial" w:cs="Arial"/>
          <w:kern w:val="28"/>
        </w:rPr>
        <w:t>05</w:t>
      </w:r>
      <w:r w:rsidR="00D200DA" w:rsidRPr="00107798">
        <w:rPr>
          <w:rFonts w:ascii="Arial" w:hAnsi="Arial" w:cs="Arial"/>
          <w:kern w:val="28"/>
        </w:rPr>
        <w:t>.</w:t>
      </w:r>
      <w:r w:rsidR="009219DE">
        <w:rPr>
          <w:rFonts w:ascii="Arial" w:hAnsi="Arial" w:cs="Arial"/>
          <w:kern w:val="28"/>
        </w:rPr>
        <w:t>03</w:t>
      </w:r>
      <w:r w:rsidR="00D200DA" w:rsidRPr="00107798">
        <w:rPr>
          <w:rFonts w:ascii="Arial" w:hAnsi="Arial" w:cs="Arial"/>
          <w:kern w:val="28"/>
        </w:rPr>
        <w:t>.20</w:t>
      </w:r>
      <w:r w:rsidR="009219DE">
        <w:rPr>
          <w:rFonts w:ascii="Arial" w:hAnsi="Arial" w:cs="Arial"/>
          <w:kern w:val="28"/>
        </w:rPr>
        <w:t>18</w:t>
      </w:r>
      <w:r w:rsidR="00D200DA" w:rsidRPr="00107798">
        <w:rPr>
          <w:rFonts w:ascii="Arial" w:hAnsi="Arial" w:cs="Arial"/>
          <w:kern w:val="28"/>
        </w:rPr>
        <w:t xml:space="preserve"> г. № </w:t>
      </w:r>
      <w:r w:rsidR="009219DE">
        <w:rPr>
          <w:rFonts w:ascii="Arial" w:hAnsi="Arial" w:cs="Arial"/>
          <w:kern w:val="28"/>
        </w:rPr>
        <w:t>19</w:t>
      </w:r>
      <w:r w:rsidR="00D200DA" w:rsidRPr="00107798">
        <w:rPr>
          <w:rFonts w:ascii="Arial" w:hAnsi="Arial" w:cs="Arial"/>
          <w:kern w:val="28"/>
        </w:rPr>
        <w:t xml:space="preserve"> </w:t>
      </w:r>
      <w:r w:rsidR="00D200DA" w:rsidRPr="00107798">
        <w:rPr>
          <w:rFonts w:ascii="Arial" w:hAnsi="Arial" w:cs="Arial"/>
          <w:color w:val="000000"/>
        </w:rPr>
        <w:t>«</w:t>
      </w:r>
      <w:r w:rsidR="009219DE" w:rsidRPr="009219DE">
        <w:rPr>
          <w:rFonts w:ascii="Arial" w:hAnsi="Arial" w:cs="Arial"/>
          <w:bCs/>
          <w:color w:val="000000"/>
        </w:rPr>
        <w:t>Об утверждении схемы размещения нестационарных торговых объектов на территории Ширяевского сельского</w:t>
      </w:r>
      <w:r w:rsidR="00F123F1">
        <w:rPr>
          <w:rFonts w:ascii="Arial" w:hAnsi="Arial" w:cs="Arial"/>
          <w:bCs/>
          <w:color w:val="000000"/>
        </w:rPr>
        <w:t xml:space="preserve"> поселения </w:t>
      </w:r>
      <w:r w:rsidR="009219DE" w:rsidRPr="009219DE">
        <w:rPr>
          <w:rFonts w:ascii="Arial" w:hAnsi="Arial" w:cs="Arial"/>
          <w:bCs/>
          <w:color w:val="000000"/>
        </w:rPr>
        <w:t>Калачеевского муниципального района Воронежской области»</w:t>
      </w:r>
      <w:r w:rsidR="009219DE" w:rsidRPr="009219DE">
        <w:rPr>
          <w:rFonts w:ascii="Arial" w:hAnsi="Arial" w:cs="Arial"/>
          <w:bCs/>
          <w:kern w:val="28"/>
        </w:rPr>
        <w:t xml:space="preserve"> (в редакции постановлений от 23.03.2021 г. № 16</w:t>
      </w:r>
      <w:r w:rsidR="00491973">
        <w:rPr>
          <w:rFonts w:ascii="Arial" w:hAnsi="Arial" w:cs="Arial"/>
          <w:bCs/>
          <w:kern w:val="28"/>
        </w:rPr>
        <w:t>, от 15.09.2023 г. № 90</w:t>
      </w:r>
      <w:r w:rsidR="009219DE" w:rsidRPr="009219DE">
        <w:rPr>
          <w:rFonts w:ascii="Arial" w:hAnsi="Arial" w:cs="Arial"/>
          <w:bCs/>
          <w:kern w:val="28"/>
        </w:rPr>
        <w:t>)</w:t>
      </w:r>
      <w:r w:rsidR="009219DE">
        <w:rPr>
          <w:rFonts w:ascii="Arial" w:hAnsi="Arial" w:cs="Arial"/>
          <w:bCs/>
          <w:kern w:val="28"/>
        </w:rPr>
        <w:t xml:space="preserve"> </w:t>
      </w:r>
      <w:r w:rsidR="00E7490E" w:rsidRPr="00107798">
        <w:rPr>
          <w:rFonts w:ascii="Arial" w:hAnsi="Arial" w:cs="Arial"/>
        </w:rPr>
        <w:t>следующие изменения:</w:t>
      </w:r>
    </w:p>
    <w:p w:rsidR="00920B51" w:rsidRPr="009219DE" w:rsidRDefault="000C0BF9" w:rsidP="0094353C">
      <w:pPr>
        <w:ind w:firstLine="709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A97D52">
        <w:rPr>
          <w:rFonts w:ascii="Arial" w:hAnsi="Arial" w:cs="Arial"/>
        </w:rPr>
        <w:t>В пункте первом</w:t>
      </w:r>
      <w:r w:rsidR="00D52C64">
        <w:rPr>
          <w:rFonts w:ascii="Arial" w:hAnsi="Arial" w:cs="Arial"/>
        </w:rPr>
        <w:t xml:space="preserve"> постановления</w:t>
      </w:r>
      <w:r w:rsidR="00A97D52">
        <w:rPr>
          <w:rFonts w:ascii="Arial" w:hAnsi="Arial" w:cs="Arial"/>
        </w:rPr>
        <w:t xml:space="preserve"> </w:t>
      </w:r>
      <w:r w:rsidR="00E45162">
        <w:rPr>
          <w:rFonts w:ascii="Arial" w:hAnsi="Arial" w:cs="Arial"/>
        </w:rPr>
        <w:t>слова</w:t>
      </w:r>
      <w:r w:rsidR="00A97D52">
        <w:rPr>
          <w:rFonts w:ascii="Arial" w:hAnsi="Arial" w:cs="Arial"/>
        </w:rPr>
        <w:t xml:space="preserve"> «2018-2024» заменить </w:t>
      </w:r>
      <w:r w:rsidR="00E45162">
        <w:rPr>
          <w:rFonts w:ascii="Arial" w:hAnsi="Arial" w:cs="Arial"/>
        </w:rPr>
        <w:t>словами</w:t>
      </w:r>
      <w:r w:rsidR="00D52C64">
        <w:rPr>
          <w:rFonts w:ascii="Arial" w:hAnsi="Arial" w:cs="Arial"/>
        </w:rPr>
        <w:t xml:space="preserve"> </w:t>
      </w:r>
      <w:r w:rsidR="00A97D52">
        <w:rPr>
          <w:rFonts w:ascii="Arial" w:hAnsi="Arial" w:cs="Arial"/>
        </w:rPr>
        <w:t>«2018-2030».</w:t>
      </w:r>
    </w:p>
    <w:p w:rsidR="00110C7C" w:rsidRDefault="00110C7C" w:rsidP="0094353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219DE" w:rsidRPr="009219DE" w:rsidRDefault="00F83866" w:rsidP="0079561D">
      <w:pPr>
        <w:tabs>
          <w:tab w:val="left" w:pos="0"/>
        </w:tabs>
        <w:ind w:right="-2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</w:t>
      </w:r>
      <w:r w:rsidR="0079561D">
        <w:rPr>
          <w:rFonts w:ascii="Arial" w:hAnsi="Arial" w:cs="Arial"/>
          <w:szCs w:val="28"/>
        </w:rPr>
        <w:t xml:space="preserve">. </w:t>
      </w:r>
      <w:r w:rsidR="00787030">
        <w:rPr>
          <w:rFonts w:ascii="Arial" w:hAnsi="Arial" w:cs="Arial"/>
          <w:szCs w:val="28"/>
        </w:rPr>
        <w:t>Разместить</w:t>
      </w:r>
      <w:r w:rsidR="009219DE" w:rsidRPr="009219DE">
        <w:rPr>
          <w:rFonts w:ascii="Arial" w:hAnsi="Arial" w:cs="Arial"/>
          <w:szCs w:val="28"/>
        </w:rPr>
        <w:t xml:space="preserve"> </w:t>
      </w:r>
      <w:r w:rsidR="00787030">
        <w:rPr>
          <w:rFonts w:ascii="Arial" w:hAnsi="Arial" w:cs="Arial"/>
          <w:szCs w:val="28"/>
        </w:rPr>
        <w:t>на странице м</w:t>
      </w:r>
      <w:r w:rsidR="00796823">
        <w:rPr>
          <w:rFonts w:ascii="Arial" w:hAnsi="Arial" w:cs="Arial"/>
          <w:szCs w:val="28"/>
        </w:rPr>
        <w:t xml:space="preserve">инистерство </w:t>
      </w:r>
      <w:r w:rsidR="009219DE" w:rsidRPr="009219DE">
        <w:rPr>
          <w:rFonts w:ascii="Arial" w:hAnsi="Arial" w:cs="Arial"/>
          <w:szCs w:val="28"/>
        </w:rPr>
        <w:t>предпринимательства</w:t>
      </w:r>
      <w:r w:rsidR="00796823">
        <w:rPr>
          <w:rFonts w:ascii="Arial" w:hAnsi="Arial" w:cs="Arial"/>
          <w:szCs w:val="28"/>
        </w:rPr>
        <w:t xml:space="preserve">, </w:t>
      </w:r>
      <w:r w:rsidR="009219DE" w:rsidRPr="009219DE">
        <w:rPr>
          <w:rFonts w:ascii="Arial" w:hAnsi="Arial" w:cs="Arial"/>
          <w:szCs w:val="28"/>
        </w:rPr>
        <w:t>торговли</w:t>
      </w:r>
      <w:r w:rsidR="00796823">
        <w:rPr>
          <w:rFonts w:ascii="Arial" w:hAnsi="Arial" w:cs="Arial"/>
          <w:szCs w:val="28"/>
        </w:rPr>
        <w:t xml:space="preserve"> и туризма</w:t>
      </w:r>
      <w:r w:rsidR="009219DE" w:rsidRPr="009219DE">
        <w:rPr>
          <w:rFonts w:ascii="Arial" w:hAnsi="Arial" w:cs="Arial"/>
          <w:szCs w:val="28"/>
        </w:rPr>
        <w:t xml:space="preserve"> Воронежской области </w:t>
      </w:r>
      <w:r w:rsidR="00787030">
        <w:rPr>
          <w:rFonts w:ascii="Arial" w:hAnsi="Arial" w:cs="Arial"/>
          <w:szCs w:val="28"/>
        </w:rPr>
        <w:t>в</w:t>
      </w:r>
      <w:r w:rsidR="009219DE" w:rsidRPr="009219DE">
        <w:rPr>
          <w:rFonts w:ascii="Arial" w:hAnsi="Arial" w:cs="Arial"/>
          <w:szCs w:val="28"/>
        </w:rPr>
        <w:t xml:space="preserve"> информационной системе «Портал Воронежской области в сети Интернет».</w:t>
      </w:r>
    </w:p>
    <w:p w:rsidR="00110C7C" w:rsidRPr="00CD2CA1" w:rsidRDefault="00F83866" w:rsidP="00E55D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0C7C" w:rsidRPr="00CD2CA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94353C" w:rsidRDefault="0094353C" w:rsidP="006B2C9F">
      <w:pPr>
        <w:jc w:val="both"/>
        <w:rPr>
          <w:rFonts w:ascii="Arial" w:hAnsi="Arial" w:cs="Arial"/>
          <w:szCs w:val="28"/>
        </w:rPr>
      </w:pPr>
    </w:p>
    <w:p w:rsidR="006B2C9F" w:rsidRDefault="006B2C9F" w:rsidP="006B2C9F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671816" w:rsidRDefault="006B2C9F" w:rsidP="00E55D58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8"/>
        </w:rPr>
        <w:t>п</w:t>
      </w:r>
      <w:r w:rsidRPr="00D67B3B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6B2C9F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671816" w:rsidSect="00E55D58">
      <w:pgSz w:w="11906" w:h="16838"/>
      <w:pgMar w:top="170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0D163B"/>
    <w:rsid w:val="001067EA"/>
    <w:rsid w:val="00107798"/>
    <w:rsid w:val="00107E76"/>
    <w:rsid w:val="00110C7C"/>
    <w:rsid w:val="00151432"/>
    <w:rsid w:val="0016223D"/>
    <w:rsid w:val="0018200A"/>
    <w:rsid w:val="001B021B"/>
    <w:rsid w:val="001D2BAA"/>
    <w:rsid w:val="00205202"/>
    <w:rsid w:val="0021080A"/>
    <w:rsid w:val="002444F5"/>
    <w:rsid w:val="002663CF"/>
    <w:rsid w:val="002D398F"/>
    <w:rsid w:val="002F7150"/>
    <w:rsid w:val="0033746B"/>
    <w:rsid w:val="00350D8F"/>
    <w:rsid w:val="00351A2D"/>
    <w:rsid w:val="00353C2C"/>
    <w:rsid w:val="00355A11"/>
    <w:rsid w:val="0036143D"/>
    <w:rsid w:val="00380151"/>
    <w:rsid w:val="00390B29"/>
    <w:rsid w:val="00391575"/>
    <w:rsid w:val="00393EB5"/>
    <w:rsid w:val="00405A5A"/>
    <w:rsid w:val="00425A8C"/>
    <w:rsid w:val="004458E4"/>
    <w:rsid w:val="00460AC7"/>
    <w:rsid w:val="00477F9D"/>
    <w:rsid w:val="00491973"/>
    <w:rsid w:val="004E6BA6"/>
    <w:rsid w:val="004F1BE8"/>
    <w:rsid w:val="00502A06"/>
    <w:rsid w:val="00537C93"/>
    <w:rsid w:val="00553A06"/>
    <w:rsid w:val="00557223"/>
    <w:rsid w:val="005C447C"/>
    <w:rsid w:val="005F34D5"/>
    <w:rsid w:val="00622E4D"/>
    <w:rsid w:val="00634968"/>
    <w:rsid w:val="006406F6"/>
    <w:rsid w:val="00671816"/>
    <w:rsid w:val="00671C30"/>
    <w:rsid w:val="006A36EE"/>
    <w:rsid w:val="006B16CC"/>
    <w:rsid w:val="006B2C9F"/>
    <w:rsid w:val="006C6C22"/>
    <w:rsid w:val="006C7106"/>
    <w:rsid w:val="006F1CA3"/>
    <w:rsid w:val="00723B89"/>
    <w:rsid w:val="00735677"/>
    <w:rsid w:val="00784140"/>
    <w:rsid w:val="00787030"/>
    <w:rsid w:val="0079561D"/>
    <w:rsid w:val="00796823"/>
    <w:rsid w:val="007A7389"/>
    <w:rsid w:val="007C050F"/>
    <w:rsid w:val="007C4A22"/>
    <w:rsid w:val="007F1D45"/>
    <w:rsid w:val="007F53FF"/>
    <w:rsid w:val="007F54CE"/>
    <w:rsid w:val="00810B8B"/>
    <w:rsid w:val="008124AF"/>
    <w:rsid w:val="00857E23"/>
    <w:rsid w:val="00864682"/>
    <w:rsid w:val="008647AD"/>
    <w:rsid w:val="008A527A"/>
    <w:rsid w:val="008B6708"/>
    <w:rsid w:val="008B6B58"/>
    <w:rsid w:val="008C3444"/>
    <w:rsid w:val="008C4B15"/>
    <w:rsid w:val="008C759B"/>
    <w:rsid w:val="008E5204"/>
    <w:rsid w:val="00903B32"/>
    <w:rsid w:val="0091301B"/>
    <w:rsid w:val="00915CB0"/>
    <w:rsid w:val="00917EC2"/>
    <w:rsid w:val="00920B51"/>
    <w:rsid w:val="009219DE"/>
    <w:rsid w:val="009229F2"/>
    <w:rsid w:val="0094353C"/>
    <w:rsid w:val="00960070"/>
    <w:rsid w:val="00961859"/>
    <w:rsid w:val="009921BA"/>
    <w:rsid w:val="009A1F8B"/>
    <w:rsid w:val="009D07CD"/>
    <w:rsid w:val="009D0882"/>
    <w:rsid w:val="009D7842"/>
    <w:rsid w:val="009F2515"/>
    <w:rsid w:val="00A253C3"/>
    <w:rsid w:val="00A56B89"/>
    <w:rsid w:val="00A84B4E"/>
    <w:rsid w:val="00A946F0"/>
    <w:rsid w:val="00A97D52"/>
    <w:rsid w:val="00AA0DD9"/>
    <w:rsid w:val="00AA470E"/>
    <w:rsid w:val="00AB7FFE"/>
    <w:rsid w:val="00AC31E3"/>
    <w:rsid w:val="00AD2639"/>
    <w:rsid w:val="00AE6825"/>
    <w:rsid w:val="00B06D14"/>
    <w:rsid w:val="00B12F26"/>
    <w:rsid w:val="00B742C4"/>
    <w:rsid w:val="00B91704"/>
    <w:rsid w:val="00BA4D52"/>
    <w:rsid w:val="00BA6752"/>
    <w:rsid w:val="00BA6951"/>
    <w:rsid w:val="00BB26BD"/>
    <w:rsid w:val="00BC3674"/>
    <w:rsid w:val="00BD59E2"/>
    <w:rsid w:val="00BF4655"/>
    <w:rsid w:val="00BF4F02"/>
    <w:rsid w:val="00C000B0"/>
    <w:rsid w:val="00C03D63"/>
    <w:rsid w:val="00C34D07"/>
    <w:rsid w:val="00C4375C"/>
    <w:rsid w:val="00C5468F"/>
    <w:rsid w:val="00C670EC"/>
    <w:rsid w:val="00C974D3"/>
    <w:rsid w:val="00CA6321"/>
    <w:rsid w:val="00CB0D08"/>
    <w:rsid w:val="00CB4ACE"/>
    <w:rsid w:val="00CB5EF0"/>
    <w:rsid w:val="00CD2CA1"/>
    <w:rsid w:val="00CD7B4A"/>
    <w:rsid w:val="00CE0374"/>
    <w:rsid w:val="00CE45FC"/>
    <w:rsid w:val="00CE6794"/>
    <w:rsid w:val="00D079E9"/>
    <w:rsid w:val="00D134D6"/>
    <w:rsid w:val="00D1695A"/>
    <w:rsid w:val="00D200DA"/>
    <w:rsid w:val="00D43F32"/>
    <w:rsid w:val="00D52C64"/>
    <w:rsid w:val="00D63B4E"/>
    <w:rsid w:val="00D67B3B"/>
    <w:rsid w:val="00D710FB"/>
    <w:rsid w:val="00D90F0E"/>
    <w:rsid w:val="00DC7969"/>
    <w:rsid w:val="00DD222D"/>
    <w:rsid w:val="00DE4576"/>
    <w:rsid w:val="00E05870"/>
    <w:rsid w:val="00E24FAC"/>
    <w:rsid w:val="00E45162"/>
    <w:rsid w:val="00E50FC0"/>
    <w:rsid w:val="00E55D58"/>
    <w:rsid w:val="00E61EB6"/>
    <w:rsid w:val="00E7490E"/>
    <w:rsid w:val="00F10C17"/>
    <w:rsid w:val="00F119EA"/>
    <w:rsid w:val="00F123F1"/>
    <w:rsid w:val="00F35C83"/>
    <w:rsid w:val="00F41A75"/>
    <w:rsid w:val="00F62BE5"/>
    <w:rsid w:val="00F83866"/>
    <w:rsid w:val="00F92DDE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  <w:style w:type="paragraph" w:customStyle="1" w:styleId="10">
    <w:name w:val="Без интервала1"/>
    <w:rsid w:val="007F53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79</cp:revision>
  <cp:lastPrinted>2025-02-10T09:45:00Z</cp:lastPrinted>
  <dcterms:created xsi:type="dcterms:W3CDTF">2022-04-11T05:26:00Z</dcterms:created>
  <dcterms:modified xsi:type="dcterms:W3CDTF">2025-02-13T11:46:00Z</dcterms:modified>
</cp:coreProperties>
</file>