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D1" w:rsidRPr="001B3531" w:rsidRDefault="00295BD1" w:rsidP="001B3531">
      <w:pPr>
        <w:tabs>
          <w:tab w:val="left" w:pos="78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РОССИЙСКАЯ ФЕДЕРАЦИЯ</w:t>
      </w:r>
    </w:p>
    <w:p w:rsidR="001B3531" w:rsidRPr="001B3531" w:rsidRDefault="00295BD1" w:rsidP="00295BD1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АДМИНИСТРАЦИЯ </w:t>
      </w:r>
    </w:p>
    <w:p w:rsidR="001B3531" w:rsidRPr="001B3531" w:rsidRDefault="006302C6" w:rsidP="00295BD1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ШИРЯЕВСКОГО</w:t>
      </w:r>
      <w:r w:rsidR="00295BD1"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 СЕЛЬСКОГО ПОСЕЛЕНИЯ </w:t>
      </w:r>
    </w:p>
    <w:p w:rsidR="00295BD1" w:rsidRPr="001B3531" w:rsidRDefault="00295BD1" w:rsidP="00295BD1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КАЛАЧЕЕВСКОГО МУНИЦИПАЛЬНОГО РАЙОНА</w:t>
      </w:r>
    </w:p>
    <w:p w:rsidR="00295BD1" w:rsidRPr="001B3531" w:rsidRDefault="00295BD1" w:rsidP="00295BD1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ВОРОНЕЖСКОЙ ОБЛАСТИ</w:t>
      </w:r>
    </w:p>
    <w:p w:rsidR="001B3531" w:rsidRPr="001B3531" w:rsidRDefault="001B3531" w:rsidP="00295BD1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295BD1" w:rsidRPr="001B3531" w:rsidRDefault="00295BD1" w:rsidP="00295BD1">
      <w:pPr>
        <w:shd w:val="clear" w:color="auto" w:fill="FFFFFF"/>
        <w:spacing w:after="0" w:line="240" w:lineRule="auto"/>
        <w:ind w:firstLine="232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ПОСТАНОВЛЕНИЕ</w:t>
      </w:r>
    </w:p>
    <w:p w:rsidR="00295BD1" w:rsidRPr="001B3531" w:rsidRDefault="006302C6" w:rsidP="001B3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«</w:t>
      </w:r>
      <w:r w:rsidR="007E1E53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24</w:t>
      </w: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» </w:t>
      </w:r>
      <w:r w:rsidR="001B3531"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июня</w:t>
      </w: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2025 года</w:t>
      </w:r>
      <w:r w:rsid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 </w:t>
      </w:r>
      <w:r w:rsidR="001B3531"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                                                                   </w:t>
      </w: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№ </w:t>
      </w:r>
      <w:r w:rsidR="001B3531"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5</w:t>
      </w:r>
      <w:r w:rsidR="007E1E53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7</w:t>
      </w:r>
    </w:p>
    <w:p w:rsidR="00295BD1" w:rsidRDefault="00295BD1" w:rsidP="0028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с. </w:t>
      </w:r>
      <w:r w:rsidR="006302C6" w:rsidRPr="001B3531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Ширяево</w:t>
      </w:r>
    </w:p>
    <w:p w:rsidR="00545BB2" w:rsidRPr="001B3531" w:rsidRDefault="00545BB2" w:rsidP="0028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295BD1" w:rsidRPr="00295BD1" w:rsidRDefault="00295BD1" w:rsidP="001E44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95B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 </w:t>
      </w:r>
      <w:r w:rsidR="001E44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области э</w:t>
      </w:r>
      <w:r w:rsidRPr="00295B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нергосбережени</w:t>
      </w:r>
      <w:r w:rsidR="001E44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</w:t>
      </w:r>
      <w:r w:rsidRPr="00295B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 повышени</w:t>
      </w:r>
      <w:r w:rsidR="001E44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</w:t>
      </w:r>
      <w:r w:rsidRPr="00295B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762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энергетической эффективности </w:t>
      </w:r>
      <w:r w:rsidR="006302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Ширяевского</w:t>
      </w:r>
      <w:r w:rsidR="002E6A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</w:t>
      </w:r>
      <w:r w:rsidR="001E44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Калачеевского муниципального района Воронежской области</w:t>
      </w:r>
      <w:r w:rsidR="002E6A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2026-2028</w:t>
      </w:r>
      <w:r w:rsidRPr="00295B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годы</w:t>
      </w:r>
    </w:p>
    <w:p w:rsidR="00295BD1" w:rsidRPr="00295BD1" w:rsidRDefault="00295BD1" w:rsidP="00283B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соответствии со статьей </w:t>
      </w:r>
      <w:r w:rsidR="004762C5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25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Федерального закона от 23.11.2009 г. №</w:t>
      </w:r>
      <w:r w:rsidR="00BD6E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261-ФЗ «Об энергоснабжении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533A43" w:rsidRPr="00533A43">
        <w:rPr>
          <w:rFonts w:ascii="Arial" w:hAnsi="Arial" w:cs="Arial"/>
          <w:color w:val="000000"/>
          <w:sz w:val="24"/>
          <w:szCs w:val="24"/>
        </w:rPr>
        <w:t>приказом Министерства энергетики Российской Федерации от 30.06.2014 №</w:t>
      </w:r>
      <w:r w:rsidR="00533A43">
        <w:rPr>
          <w:rFonts w:ascii="Arial" w:hAnsi="Arial" w:cs="Arial"/>
          <w:color w:val="000000"/>
          <w:sz w:val="24"/>
          <w:szCs w:val="24"/>
        </w:rPr>
        <w:t xml:space="preserve"> </w:t>
      </w:r>
      <w:r w:rsidR="00533A43" w:rsidRPr="00533A43">
        <w:rPr>
          <w:rFonts w:ascii="Arial" w:hAnsi="Arial" w:cs="Arial"/>
          <w:color w:val="000000"/>
          <w:sz w:val="24"/>
          <w:szCs w:val="24"/>
        </w:rPr>
        <w:t>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</w:t>
      </w:r>
      <w:proofErr w:type="gramEnd"/>
      <w:r w:rsidR="00533A43" w:rsidRPr="00533A4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33A43" w:rsidRPr="00533A43">
        <w:rPr>
          <w:rFonts w:ascii="Arial" w:hAnsi="Arial" w:cs="Arial"/>
          <w:color w:val="000000"/>
          <w:sz w:val="24"/>
          <w:szCs w:val="24"/>
        </w:rPr>
        <w:t>деятельности, и отчетности о ходе их реализации», 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администрация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Ширяевского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010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</w:p>
    <w:p w:rsidR="00295BD1" w:rsidRPr="00295BD1" w:rsidRDefault="00295BD1" w:rsidP="00283B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 Утвердить </w:t>
      </w:r>
      <w:r w:rsidR="00010C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прилагаемую 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программу </w:t>
      </w:r>
      <w:r w:rsidR="00010C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области энергосбережения и п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овышени</w:t>
      </w:r>
      <w:r w:rsidR="00010C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я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энергетической эффективности 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="006302C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сельского поселения</w:t>
      </w:r>
      <w:r w:rsidR="00010C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="006302C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на 2026-2028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годы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5BD1" w:rsidRPr="00295BD1" w:rsidRDefault="00295BD1" w:rsidP="00283B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CB4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</w:t>
      </w:r>
      <w:r w:rsidR="004C3F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 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Вестнике </w:t>
      </w:r>
      <w:r w:rsidR="004C3FA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муниципальных правовых актов 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сельского поселения </w:t>
      </w:r>
      <w:r w:rsidR="004C3FA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и на 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официальном сайте администрации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сельского поселения Калачеевского муниципального района.</w:t>
      </w:r>
    </w:p>
    <w:p w:rsidR="00295BD1" w:rsidRPr="00295BD1" w:rsidRDefault="004C3FA2" w:rsidP="00283B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</w:t>
      </w:r>
      <w:r w:rsidR="00295BD1" w:rsidRPr="00295BD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. Настоящее постановление вступает в силу </w:t>
      </w:r>
      <w:r w:rsidR="00295BD1" w:rsidRPr="00535D8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 </w:t>
      </w:r>
      <w:r w:rsidR="004735B0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 января 2026 года</w:t>
      </w:r>
      <w:r w:rsidR="00295BD1" w:rsidRPr="00535D8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295BD1" w:rsidRDefault="009D5743" w:rsidP="00283B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proofErr w:type="gramStart"/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1FC0" w:rsidRDefault="00D51FC0" w:rsidP="00D51FC0">
      <w:pPr>
        <w:spacing w:after="0" w:line="240" w:lineRule="auto"/>
        <w:rPr>
          <w:rFonts w:ascii="Arial" w:hAnsi="Arial" w:cs="Arial"/>
          <w:sz w:val="24"/>
        </w:rPr>
      </w:pPr>
    </w:p>
    <w:p w:rsidR="00D51FC0" w:rsidRDefault="00D51FC0" w:rsidP="00D51FC0">
      <w:pPr>
        <w:spacing w:after="0" w:line="240" w:lineRule="auto"/>
        <w:rPr>
          <w:rFonts w:ascii="Arial" w:hAnsi="Arial" w:cs="Arial"/>
          <w:sz w:val="24"/>
        </w:rPr>
      </w:pPr>
    </w:p>
    <w:p w:rsidR="00D51FC0" w:rsidRDefault="00D51FC0" w:rsidP="00D51FC0">
      <w:pPr>
        <w:spacing w:after="0" w:line="240" w:lineRule="auto"/>
        <w:rPr>
          <w:rFonts w:ascii="Arial" w:hAnsi="Arial" w:cs="Arial"/>
          <w:sz w:val="24"/>
        </w:rPr>
      </w:pPr>
    </w:p>
    <w:p w:rsidR="00D51FC0" w:rsidRPr="00283B04" w:rsidRDefault="00D51FC0" w:rsidP="00D51FC0">
      <w:pPr>
        <w:spacing w:after="0" w:line="240" w:lineRule="auto"/>
        <w:rPr>
          <w:rFonts w:ascii="Arial" w:hAnsi="Arial" w:cs="Arial"/>
          <w:sz w:val="24"/>
        </w:rPr>
      </w:pPr>
      <w:r w:rsidRPr="00283B04">
        <w:rPr>
          <w:rFonts w:ascii="Arial" w:hAnsi="Arial" w:cs="Arial"/>
          <w:sz w:val="24"/>
        </w:rPr>
        <w:t>Глава Ширяевского сельского</w:t>
      </w:r>
    </w:p>
    <w:p w:rsidR="00D51FC0" w:rsidRPr="00283B04" w:rsidRDefault="00D51FC0" w:rsidP="00D51FC0">
      <w:pPr>
        <w:tabs>
          <w:tab w:val="left" w:pos="1275"/>
        </w:tabs>
        <w:spacing w:after="0" w:line="240" w:lineRule="auto"/>
        <w:rPr>
          <w:sz w:val="24"/>
        </w:rPr>
      </w:pPr>
      <w:r w:rsidRPr="00283B04">
        <w:rPr>
          <w:rFonts w:ascii="Arial" w:hAnsi="Arial" w:cs="Arial"/>
          <w:sz w:val="24"/>
        </w:rPr>
        <w:t xml:space="preserve">поселения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</w:t>
      </w:r>
      <w:r w:rsidRPr="00283B04">
        <w:rPr>
          <w:rFonts w:ascii="Arial" w:hAnsi="Arial" w:cs="Arial"/>
          <w:sz w:val="24"/>
        </w:rPr>
        <w:t xml:space="preserve">       А.А. Макаровский</w:t>
      </w:r>
    </w:p>
    <w:p w:rsidR="006F587B" w:rsidRDefault="006F587B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FC0" w:rsidRDefault="00D51FC0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FC0" w:rsidRDefault="00D51FC0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FC0" w:rsidRDefault="00D51FC0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1FC0" w:rsidRDefault="00D51FC0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87B" w:rsidRDefault="006F587B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 </w:t>
      </w:r>
    </w:p>
    <w:p w:rsidR="006F587B" w:rsidRDefault="006F587B" w:rsidP="006F5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 </w:t>
      </w:r>
    </w:p>
    <w:p w:rsidR="006F587B" w:rsidRDefault="006F587B" w:rsidP="006F587B">
      <w:pPr>
        <w:spacing w:after="0" w:line="240" w:lineRule="auto"/>
        <w:ind w:firstLine="23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Ширяевского сельского поселения </w:t>
      </w:r>
    </w:p>
    <w:p w:rsidR="00295BD1" w:rsidRPr="00295BD1" w:rsidRDefault="006F587B" w:rsidP="006F587B">
      <w:pPr>
        <w:spacing w:after="0" w:line="240" w:lineRule="auto"/>
        <w:ind w:firstLine="23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 24.06.2025 года № 57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BD1" w:rsidRPr="00295BD1" w:rsidRDefault="00295BD1" w:rsidP="004E30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BD1" w:rsidRPr="00295BD1" w:rsidRDefault="00295BD1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  <w:r w:rsidR="000522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</w:t>
      </w:r>
    </w:p>
    <w:p w:rsidR="00295BD1" w:rsidRPr="00295BD1" w:rsidRDefault="00295BD1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</w:t>
      </w:r>
      <w:r w:rsidR="000522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ПОВЫШЕНИ</w:t>
      </w:r>
      <w:r w:rsidR="000522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ЭНЕРГЕТИЧЕСКОЙ ЭФФЕКТИВНОСТИ</w:t>
      </w:r>
    </w:p>
    <w:p w:rsidR="00295BD1" w:rsidRPr="00295BD1" w:rsidRDefault="006302C6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2026-2028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</w:t>
      </w:r>
    </w:p>
    <w:p w:rsidR="00295BD1" w:rsidRPr="00295BD1" w:rsidRDefault="006302C6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</w:t>
      </w:r>
      <w:r w:rsidR="004E3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BD1" w:rsidRPr="00295BD1" w:rsidRDefault="00295BD1" w:rsidP="000522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Ширяево</w:t>
      </w:r>
    </w:p>
    <w:p w:rsidR="00295BD1" w:rsidRPr="00295BD1" w:rsidRDefault="006302C6" w:rsidP="004E30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</w:t>
      </w:r>
    </w:p>
    <w:p w:rsidR="00295BD1" w:rsidRDefault="00295BD1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ПАСПОРТ ПРОГРАММЫ В ОБЛАСТИ ЭНЕРГОСБЕРЕЖЕНИЯ И ПОВЫШЕНИЯ ЭНЕР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ГЕТИЧЕСКОЙ ЭФФЕКТИВНОСТИ НА 2026-2028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</w:t>
      </w:r>
    </w:p>
    <w:p w:rsidR="00295BD1" w:rsidRDefault="006302C6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района Воронежской области</w:t>
      </w:r>
    </w:p>
    <w:p w:rsidR="00FB0E59" w:rsidRPr="00295BD1" w:rsidRDefault="00FB0E59" w:rsidP="004E3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3510"/>
        <w:gridCol w:w="6060"/>
      </w:tblGrid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73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r w:rsidR="00630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Ширяевского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сельского </w:t>
            </w:r>
            <w:r w:rsidR="00FB0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 Воронежской области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C6627D" w:rsidRDefault="00295BD1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</w:t>
            </w:r>
          </w:p>
          <w:p w:rsidR="00C6627D" w:rsidRPr="00C6627D" w:rsidRDefault="00C6627D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7D">
              <w:rPr>
                <w:rFonts w:ascii="Arial" w:hAnsi="Arial" w:cs="Arial"/>
                <w:color w:val="000000"/>
                <w:sz w:val="24"/>
                <w:szCs w:val="24"/>
              </w:rPr>
      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Приказ Минэнерго России от 15.07.2020 г.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Приказ Минэнерго России от 30.06.2014г. №398 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      </w:r>
            <w:proofErr w:type="gram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существляемых регулируемые виды деятельности, и отчетности о ходе их реализации»;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Приказ Минэнерго России от 30.06.2014г. №339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Приказ Министерства регионального развития Российской Федерации от 17.02.2010 №61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735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r w:rsidR="00630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Ширяевского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сельского </w:t>
            </w:r>
            <w:r w:rsidR="00735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оселения Калачеевского муниципального района Воронежской области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r w:rsidR="00630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Ширяевского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Калачеевского муниципального района Воронежской области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рассчитываются в соответствии с Приказом Ми</w:t>
            </w:r>
            <w:r w:rsidR="007358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экономразвития России от 15.07.2020 г. №425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6302C6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2026-2028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финансового обеспечения – средства местного бюджета:</w:t>
            </w:r>
          </w:p>
          <w:p w:rsidR="00295BD1" w:rsidRPr="00535D8D" w:rsidRDefault="006302C6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295BD1" w:rsidRPr="00535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– 20,0 тыс. рублей</w:t>
            </w:r>
          </w:p>
          <w:p w:rsidR="00295BD1" w:rsidRPr="00535D8D" w:rsidRDefault="006302C6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="00295BD1" w:rsidRPr="00535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– 20,0 тыс. рублей</w:t>
            </w:r>
          </w:p>
          <w:p w:rsidR="00295BD1" w:rsidRPr="00295BD1" w:rsidRDefault="006302C6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  <w:r w:rsidR="00295BD1" w:rsidRPr="00535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 – 20,0 тыс. рублей</w:t>
            </w:r>
          </w:p>
        </w:tc>
      </w:tr>
      <w:tr w:rsidR="00295BD1" w:rsidRPr="00295BD1" w:rsidTr="00735878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снижения объемов потребления каждого энергоресурса в период реализации программы.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на оплату энергетических ресурсов.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735878" w:rsidRDefault="00735878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Целевой уровень снижения потребления ресурсов администрацией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айона на трехлетний период (2026-2028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г.г.)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proofErr w:type="gramEnd"/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утвержденных приказом Минэкономразвития России от 15.07.2020 г. №425.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г. №707.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Toc389435490"/>
      <w:bookmarkStart w:id="1" w:name="_Toc362442108"/>
      <w:bookmarkStart w:id="2" w:name="_Toc391368475"/>
      <w:bookmarkEnd w:id="0"/>
      <w:bookmarkEnd w:id="1"/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bookmarkEnd w:id="2"/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Энергосбережение является актуальным и необходимым условием нормального функционирования администрации, 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 Анализ функционирования администрации показывает, что основные потери ТЭР наблюдаются при неэффективном использовании, распределении и потреблении тепловой и электрической энергии и воды. Соответственно это приводит: к росту бюджетного финансирования на учреждение.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энергосбережения должна обеспечить снижение потребления ТЭР и воды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 музея при полном удовлетворении потребностей в количестве и качестве ТЭР, превратить энергосбережение в решающий фактор функционирования музея.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имеет в собственности следующие здания:</w:t>
      </w:r>
    </w:p>
    <w:p w:rsidR="00735878" w:rsidRPr="00295BD1" w:rsidRDefault="00735878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3"/>
        <w:gridCol w:w="5939"/>
      </w:tblGrid>
      <w:tr w:rsidR="00295BD1" w:rsidRPr="006302C6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</w:tr>
      <w:tr w:rsidR="00295BD1" w:rsidRPr="006302C6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здания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Административное</w:t>
            </w:r>
          </w:p>
        </w:tc>
      </w:tr>
      <w:tr w:rsidR="00295BD1" w:rsidRPr="006302C6" w:rsidTr="00295BD1">
        <w:trPr>
          <w:trHeight w:val="417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(м</w:t>
            </w:r>
            <w:r w:rsidRPr="002C028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2783,3</w:t>
            </w:r>
          </w:p>
        </w:tc>
      </w:tr>
      <w:tr w:rsidR="00295BD1" w:rsidRPr="006302C6" w:rsidTr="00295BD1">
        <w:trPr>
          <w:trHeight w:val="423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Отапливаемая площадь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2783,3</w:t>
            </w:r>
          </w:p>
        </w:tc>
      </w:tr>
      <w:tr w:rsidR="00295BD1" w:rsidRPr="006302C6" w:rsidTr="00295BD1">
        <w:trPr>
          <w:trHeight w:val="423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Полезная площадь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2783,3</w:t>
            </w:r>
          </w:p>
        </w:tc>
      </w:tr>
      <w:tr w:rsidR="00295BD1" w:rsidRPr="006302C6" w:rsidTr="00295BD1">
        <w:trPr>
          <w:trHeight w:val="423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95BD1" w:rsidRPr="006302C6" w:rsidTr="00295BD1">
        <w:trPr>
          <w:trHeight w:val="402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1994</w:t>
            </w:r>
          </w:p>
        </w:tc>
      </w:tr>
      <w:tr w:rsidR="00295BD1" w:rsidRPr="006302C6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Приборы учета энергоресурсов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Полностью оснащено</w:t>
            </w:r>
          </w:p>
        </w:tc>
      </w:tr>
      <w:tr w:rsidR="00295BD1" w:rsidRPr="006302C6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учреждения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397645</w:t>
            </w:r>
            <w:r w:rsidR="00295BD1"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Воронежская область,</w:t>
            </w: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Калачеевский район, село Ширяево, ул. Ленина, дом 45а</w:t>
            </w:r>
          </w:p>
        </w:tc>
      </w:tr>
      <w:tr w:rsidR="00295BD1" w:rsidRPr="006302C6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 учреждения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397645, Воронежская область, Калачеевский район, село Ширяево, ул. Ленина, дом 45а</w:t>
            </w:r>
          </w:p>
        </w:tc>
      </w:tr>
      <w:tr w:rsidR="00295BD1" w:rsidRPr="006302C6" w:rsidTr="00295BD1">
        <w:trPr>
          <w:trHeight w:val="598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Тел./факс (сот.)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C0282" w:rsidP="002C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(47363) 55-1-97 </w:t>
            </w:r>
          </w:p>
        </w:tc>
      </w:tr>
      <w:tr w:rsidR="00295BD1" w:rsidRPr="006302C6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C0282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6302C6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shirkalach2015@yandex.ru</w:t>
            </w:r>
          </w:p>
        </w:tc>
      </w:tr>
      <w:tr w:rsidR="00295BD1" w:rsidRPr="00295BD1" w:rsidTr="00295BD1">
        <w:trPr>
          <w:trHeight w:val="625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6302C6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02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</w:tc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C0282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Макаровский Александр Алексеевич</w:t>
            </w:r>
          </w:p>
        </w:tc>
      </w:tr>
    </w:tbl>
    <w:p w:rsidR="00BE5C54" w:rsidRDefault="00BE5C54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1.Цель Программы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является повышение эффективного и рационального использования топливно-энергетических ресурсов (ТЭР), холодной воды, соответственно снижение расхода бюджетных средств на ТЭР.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2.Задачами Программы являются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системы учета и контроля эффективности использования топлива и энергии и управления энергосбережением.</w:t>
      </w:r>
    </w:p>
    <w:p w:rsidR="00295BD1" w:rsidRPr="00295BD1" w:rsidRDefault="00A06F1D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затрат к 2028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на приобретение ТЭР до 9 % (с ежегодным снижением до 3%);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энергосберегающих мероприятий.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Основные принципы Программы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базируется на следующих основных принципах: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эффективное и рациональное использование энергетических ресурсов;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поддержка и стимулирование энергосбережения и повышения энергетической эффективности;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планирование энергосбережения и повышения энергетической эффективности.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4.Управление энергосбережением в учреждении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включает в себя: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цели и задачи проекта, важнейшие целевые показатели;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описание проекта;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и этапы реализации;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основных мероприятий в реализации проекта;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исполнителей проекта;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объемы экономии и бюджетную эффективность;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объемы и источники финансирования проекта;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ожидаемые конечные результаты.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учреждения определяет стратегию энергосбережения. Руководитель учреждения обеспечивает контроль за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</w:t>
      </w:r>
      <w:proofErr w:type="spellStart"/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</w:t>
      </w:r>
      <w:proofErr w:type="spellEnd"/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ресурсосберегающих технологий.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Первоочередными мероприятиями управления энергосбережением являются: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контроля за использованием энергетических ресурсов;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энергетического обследования учреждения;</w:t>
      </w:r>
    </w:p>
    <w:p w:rsid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учета потребления ТЭР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512B1" w:rsidRPr="007512B1" w:rsidRDefault="007512B1" w:rsidP="007512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энергосбережение и повышение энергетической эффективности жилищного фонда;</w:t>
      </w:r>
    </w:p>
    <w:p w:rsidR="007512B1" w:rsidRPr="007512B1" w:rsidRDefault="007512B1" w:rsidP="007512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энергосбережение и повышение энергетической эффективности систем коммунальной инфраструктуры;</w:t>
      </w:r>
    </w:p>
    <w:p w:rsidR="007512B1" w:rsidRPr="007512B1" w:rsidRDefault="007512B1" w:rsidP="007512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организаций;</w:t>
      </w:r>
    </w:p>
    <w:p w:rsidR="007512B1" w:rsidRPr="007512B1" w:rsidRDefault="007512B1" w:rsidP="007512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B05887" w:rsidRDefault="007512B1" w:rsidP="00B058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512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B05887" w:rsidRPr="00B05887" w:rsidRDefault="00B05887" w:rsidP="00B058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28" w:lineRule="auto"/>
        <w:ind w:left="6" w:right="62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стимулированию производителей и потребителей энергетических ресурсов</w:t>
      </w:r>
      <w:r w:rsidR="00735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B05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ресурсов;</w:t>
      </w:r>
    </w:p>
    <w:p w:rsidR="00B05887" w:rsidRPr="00B05887" w:rsidRDefault="00B05887" w:rsidP="00B058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28" w:lineRule="auto"/>
        <w:ind w:left="6" w:right="62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:rsidR="00B05887" w:rsidRPr="00B05887" w:rsidRDefault="00B05887" w:rsidP="00B058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28" w:lineRule="auto"/>
        <w:ind w:left="6" w:right="62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05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</w:t>
      </w:r>
      <w:proofErr w:type="gramEnd"/>
      <w:r w:rsidRPr="00B05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топлива и экономической целесообразности такого замещения;</w:t>
      </w:r>
    </w:p>
    <w:p w:rsidR="00B05887" w:rsidRPr="00B05887" w:rsidRDefault="00B05887" w:rsidP="00B058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28" w:lineRule="auto"/>
        <w:ind w:left="6" w:right="62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информационному обеспечению указанных в пунктах настоящей части мероприятий,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эффективности;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GoBack"/>
      <w:bookmarkEnd w:id="3"/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5.Финансовые механизмы реализации Программы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муниципального бюджета, собственных средств и внебюджетных средств (спонсорство, благотворительность и т.п.)</w:t>
      </w:r>
    </w:p>
    <w:p w:rsidR="00295BD1" w:rsidRPr="00295BD1" w:rsidRDefault="00295BD1" w:rsidP="00295B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6.Сроки и этапы реализации Программы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A06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грамма рассчитана на период 2026-2028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г.г. В результате реализации программы предполагается достигнуть суммарной экономии ТЭР в целом по администрации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06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к концу 2028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в размере 9 %.</w:t>
      </w:r>
    </w:p>
    <w:p w:rsidR="00295BD1" w:rsidRP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Кадровое сопровождение реализации проекта</w:t>
      </w:r>
    </w:p>
    <w:p w:rsidR="00295BD1" w:rsidRDefault="00295BD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звеном в реализации Программы является кадровое сопровождение. В администрации назначаются лица, ответственные за реализацию программы. Планирует, организует и курирует работу по энергосбережению руководитель.</w:t>
      </w:r>
    </w:p>
    <w:p w:rsidR="00FB0E59" w:rsidRDefault="00FB0E59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43A1" w:rsidRPr="00295BD1" w:rsidRDefault="004943A1" w:rsidP="00295B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963" w:type="dxa"/>
        <w:tblCellMar>
          <w:left w:w="0" w:type="dxa"/>
          <w:right w:w="0" w:type="dxa"/>
        </w:tblCellMar>
        <w:tblLook w:val="04A0"/>
      </w:tblPr>
      <w:tblGrid>
        <w:gridCol w:w="675"/>
        <w:gridCol w:w="3204"/>
        <w:gridCol w:w="3370"/>
        <w:gridCol w:w="2714"/>
      </w:tblGrid>
      <w:tr w:rsidR="00295BD1" w:rsidRPr="00295BD1" w:rsidTr="004943A1">
        <w:trPr>
          <w:trHeight w:val="4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за 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планирование и организацию работы по энергосбережению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Отв. за эффективное 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 электроэнергии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Отв. за эффективное </w:t>
            </w: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использование воды</w:t>
            </w:r>
          </w:p>
        </w:tc>
      </w:tr>
      <w:tr w:rsidR="00295BD1" w:rsidRPr="00295BD1" w:rsidTr="004943A1">
        <w:trPr>
          <w:trHeight w:val="68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A06F1D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Макаровский А.А.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A06F1D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Макаровский А.А.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A06F1D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Макаровский А.А.</w:t>
            </w:r>
          </w:p>
        </w:tc>
      </w:tr>
    </w:tbl>
    <w:p w:rsidR="00881C12" w:rsidRDefault="00881C12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</w:t>
      </w: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Структура фактических затрат </w:t>
      </w:r>
      <w:r w:rsidR="00222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энергетические ресурсы в 2024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году (базовом году программы)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"/>
        <w:gridCol w:w="2760"/>
        <w:gridCol w:w="1423"/>
        <w:gridCol w:w="1966"/>
        <w:gridCol w:w="538"/>
        <w:gridCol w:w="2170"/>
        <w:gridCol w:w="454"/>
      </w:tblGrid>
      <w:tr w:rsidR="00295BD1" w:rsidRPr="00295BD1" w:rsidTr="00881C1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ТЭР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денежном выражении, руб.</w:t>
            </w:r>
          </w:p>
        </w:tc>
      </w:tr>
      <w:tr w:rsidR="00295BD1" w:rsidRPr="00295BD1" w:rsidTr="00881C1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5BD1" w:rsidRPr="00295BD1" w:rsidTr="00881C1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024065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024065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200011,14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5BD1" w:rsidRPr="00295BD1" w:rsidTr="00881C1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22318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22318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ензин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FB1BAB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FB1BAB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119102,0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5BD1" w:rsidRPr="00295BD1" w:rsidTr="00881C1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FB1BAB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319113,14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81C12" w:rsidRDefault="00881C12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Средневзвешенные тарифы на ТЭР в базовом году.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666"/>
        <w:gridCol w:w="4070"/>
        <w:gridCol w:w="2377"/>
        <w:gridCol w:w="2918"/>
      </w:tblGrid>
      <w:tr w:rsidR="00295BD1" w:rsidRPr="00295BD1" w:rsidTr="00295BD1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Средневзвешенный тариф, руб.</w:t>
            </w:r>
          </w:p>
        </w:tc>
      </w:tr>
      <w:tr w:rsidR="00295BD1" w:rsidRPr="00295BD1" w:rsidTr="00295BD1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FB1BAB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</w:tr>
    </w:tbl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Лимиты потреблен</w:t>
      </w:r>
      <w:r w:rsidR="00F006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каждого энергоресурса на 2026-2028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г.г.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684"/>
        <w:gridCol w:w="1276"/>
        <w:gridCol w:w="1559"/>
        <w:gridCol w:w="1276"/>
        <w:gridCol w:w="1275"/>
        <w:gridCol w:w="1418"/>
      </w:tblGrid>
      <w:tr w:rsidR="00295BD1" w:rsidRPr="00295BD1" w:rsidTr="0004766C">
        <w:trPr>
          <w:trHeight w:val="1130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энергоресурса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в базовом периоде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потребления</w:t>
            </w:r>
          </w:p>
        </w:tc>
      </w:tr>
      <w:tr w:rsidR="00295BD1" w:rsidRPr="00295BD1" w:rsidTr="0004766C">
        <w:trPr>
          <w:trHeight w:val="1030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F006F6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F006F6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F006F6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</w:tr>
      <w:tr w:rsidR="0004766C" w:rsidRPr="00295BD1" w:rsidTr="0004766C">
        <w:trPr>
          <w:trHeight w:val="103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66C" w:rsidRPr="00295BD1" w:rsidRDefault="0004766C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66C" w:rsidRPr="00295BD1" w:rsidRDefault="0004766C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66C" w:rsidRPr="00295BD1" w:rsidRDefault="0004766C" w:rsidP="00CE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66C" w:rsidRPr="00295BD1" w:rsidRDefault="0004766C" w:rsidP="00CE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6C" w:rsidRDefault="0004766C" w:rsidP="00CE0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6C" w:rsidRDefault="0004766C" w:rsidP="00CE0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6C" w:rsidRPr="00295BD1" w:rsidRDefault="0004766C" w:rsidP="00CE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1</w:t>
            </w:r>
          </w:p>
        </w:tc>
      </w:tr>
      <w:tr w:rsidR="0004766C" w:rsidRPr="00295BD1" w:rsidTr="00503434">
        <w:trPr>
          <w:trHeight w:val="51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66C" w:rsidRPr="00295BD1" w:rsidRDefault="0004766C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66C" w:rsidRPr="00295BD1" w:rsidRDefault="0004766C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66C" w:rsidRPr="00295BD1" w:rsidRDefault="0004766C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</w:t>
            </w:r>
            <w:proofErr w:type="gram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66C" w:rsidRPr="00295BD1" w:rsidRDefault="0004766C" w:rsidP="000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6C" w:rsidRDefault="0004766C" w:rsidP="00047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6C" w:rsidRDefault="0004766C" w:rsidP="00047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66C" w:rsidRDefault="0004766C" w:rsidP="000476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19170</w:t>
            </w:r>
          </w:p>
        </w:tc>
      </w:tr>
    </w:tbl>
    <w:p w:rsid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95BD1" w:rsidSect="006F587B"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</w:p>
    <w:p w:rsidR="00FB0E59" w:rsidRDefault="00FB0E59" w:rsidP="00FB0E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программе </w:t>
      </w:r>
    </w:p>
    <w:p w:rsidR="00FB0E59" w:rsidRDefault="00FB0E59" w:rsidP="00FB0E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295BD1">
        <w:rPr>
          <w:rFonts w:ascii="Arial" w:eastAsia="Times New Roman" w:hAnsi="Arial" w:cs="Arial"/>
          <w:sz w:val="24"/>
          <w:szCs w:val="24"/>
          <w:lang w:eastAsia="ru-RU"/>
        </w:rPr>
        <w:t>энер</w:t>
      </w:r>
      <w:r>
        <w:rPr>
          <w:rFonts w:ascii="Arial" w:eastAsia="Times New Roman" w:hAnsi="Arial" w:cs="Arial"/>
          <w:sz w:val="24"/>
          <w:szCs w:val="24"/>
          <w:lang w:eastAsia="ru-RU"/>
        </w:rPr>
        <w:t>гетической</w:t>
      </w:r>
      <w:proofErr w:type="gramEnd"/>
    </w:p>
    <w:p w:rsidR="00FB0E59" w:rsidRDefault="00FB0E59" w:rsidP="00FB0E5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эффективности на 2026-2028</w:t>
      </w:r>
      <w:r w:rsidRPr="00295BD1">
        <w:rPr>
          <w:rFonts w:ascii="Arial" w:eastAsia="Times New Roman" w:hAnsi="Arial" w:cs="Arial"/>
          <w:sz w:val="24"/>
          <w:szCs w:val="24"/>
          <w:lang w:eastAsia="ru-RU"/>
        </w:rPr>
        <w:t> гг.»</w:t>
      </w:r>
    </w:p>
    <w:p w:rsidR="00295BD1" w:rsidRP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9781" w:type="dxa"/>
        <w:tblCellMar>
          <w:left w:w="0" w:type="dxa"/>
          <w:right w:w="0" w:type="dxa"/>
        </w:tblCellMar>
        <w:tblLook w:val="04A0"/>
      </w:tblPr>
      <w:tblGrid>
        <w:gridCol w:w="4394"/>
      </w:tblGrid>
      <w:tr w:rsidR="00295BD1" w:rsidRPr="00295BD1" w:rsidTr="00295BD1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6A5" w:rsidRPr="00295BD1" w:rsidRDefault="00AD06A5" w:rsidP="00FB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BD1" w:rsidRDefault="00295BD1" w:rsidP="00AD06A5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881C12" w:rsidRPr="00295BD1" w:rsidRDefault="00881C12" w:rsidP="00AD06A5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5847"/>
        <w:gridCol w:w="1961"/>
        <w:gridCol w:w="1042"/>
        <w:gridCol w:w="285"/>
        <w:gridCol w:w="1764"/>
        <w:gridCol w:w="600"/>
        <w:gridCol w:w="2291"/>
        <w:gridCol w:w="286"/>
      </w:tblGrid>
      <w:tr w:rsidR="00295BD1" w:rsidRPr="00295BD1" w:rsidTr="00295B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295BD1" w:rsidRPr="00295BD1" w:rsidTr="004F4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4F40F8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4F40F8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4F40F8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</w:tr>
      <w:tr w:rsidR="00295BD1" w:rsidRPr="00295BD1" w:rsidTr="004F4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49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95BD1" w:rsidRPr="00295BD1" w:rsidTr="0029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5BD1" w:rsidRPr="00295BD1" w:rsidTr="00295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4F40F8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4F40F8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4F40F8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95BD1" w:rsidRP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B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1C12" w:rsidRDefault="00881C12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06A5" w:rsidRDefault="00AD06A5" w:rsidP="00295B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D4F" w:rsidRDefault="00AC1D4F" w:rsidP="00AC1D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D4F" w:rsidRDefault="00AC1D4F" w:rsidP="00AC1D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к программе </w:t>
      </w:r>
    </w:p>
    <w:p w:rsidR="00AC1D4F" w:rsidRDefault="00AC1D4F" w:rsidP="00AC1D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295BD1">
        <w:rPr>
          <w:rFonts w:ascii="Arial" w:eastAsia="Times New Roman" w:hAnsi="Arial" w:cs="Arial"/>
          <w:sz w:val="24"/>
          <w:szCs w:val="24"/>
          <w:lang w:eastAsia="ru-RU"/>
        </w:rPr>
        <w:t>энер</w:t>
      </w:r>
      <w:r>
        <w:rPr>
          <w:rFonts w:ascii="Arial" w:eastAsia="Times New Roman" w:hAnsi="Arial" w:cs="Arial"/>
          <w:sz w:val="24"/>
          <w:szCs w:val="24"/>
          <w:lang w:eastAsia="ru-RU"/>
        </w:rPr>
        <w:t>гетической</w:t>
      </w:r>
      <w:proofErr w:type="gramEnd"/>
    </w:p>
    <w:p w:rsidR="00AC1D4F" w:rsidRDefault="00AC1D4F" w:rsidP="00AC1D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эффективности на 2026-2028</w:t>
      </w:r>
      <w:r w:rsidRPr="00295BD1">
        <w:rPr>
          <w:rFonts w:ascii="Arial" w:eastAsia="Times New Roman" w:hAnsi="Arial" w:cs="Arial"/>
          <w:sz w:val="24"/>
          <w:szCs w:val="24"/>
          <w:lang w:eastAsia="ru-RU"/>
        </w:rPr>
        <w:t> гг.»</w:t>
      </w:r>
    </w:p>
    <w:p w:rsidR="00295BD1" w:rsidRP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BD1" w:rsidRDefault="00295BD1" w:rsidP="00AD06A5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ПРОГРАММЫ ЭНЕРГОСБЕРЕЖЕНИЯ И ПОВЫШЕНИЯ ЭНЕРГЕТИЧЕСКОЙ ЭФФЕКТИВНОСТИ</w:t>
      </w:r>
    </w:p>
    <w:p w:rsidR="00AD06A5" w:rsidRPr="00295BD1" w:rsidRDefault="00AD06A5" w:rsidP="00AD06A5">
      <w:pPr>
        <w:spacing w:after="0" w:line="240" w:lineRule="auto"/>
        <w:ind w:firstLine="2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1697"/>
        <w:gridCol w:w="767"/>
        <w:gridCol w:w="1273"/>
        <w:gridCol w:w="572"/>
        <w:gridCol w:w="548"/>
        <w:gridCol w:w="1023"/>
        <w:gridCol w:w="767"/>
        <w:gridCol w:w="1273"/>
        <w:gridCol w:w="572"/>
        <w:gridCol w:w="548"/>
        <w:gridCol w:w="1023"/>
        <w:gridCol w:w="767"/>
        <w:gridCol w:w="1273"/>
        <w:gridCol w:w="615"/>
        <w:gridCol w:w="650"/>
        <w:gridCol w:w="96"/>
        <w:gridCol w:w="926"/>
      </w:tblGrid>
      <w:tr w:rsidR="00295BD1" w:rsidRPr="00295BD1" w:rsidTr="00535D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4F40F8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4F40F8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4F40F8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  <w:r w:rsidR="00295BD1"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</w:t>
            </w:r>
          </w:p>
        </w:tc>
      </w:tr>
      <w:tr w:rsidR="00A20D4F" w:rsidRPr="00295BD1" w:rsidTr="00535D8D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 энергетических ресурсов</w:t>
            </w:r>
          </w:p>
        </w:tc>
      </w:tr>
      <w:tr w:rsidR="00F803EF" w:rsidRPr="00295BD1" w:rsidTr="00535D8D">
        <w:trPr>
          <w:trHeight w:val="9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A20D4F" w:rsidRPr="00295BD1" w:rsidTr="00535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D4F" w:rsidRPr="00295BD1" w:rsidTr="00535D8D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A20D4F" w:rsidRPr="00295BD1" w:rsidTr="00F803EF">
        <w:trPr>
          <w:trHeight w:val="19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950F6F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950F6F" w:rsidRDefault="00950F6F" w:rsidP="00A20D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Cs w:val="27"/>
              </w:rPr>
            </w:pPr>
            <w:r w:rsidRPr="00950F6F">
              <w:rPr>
                <w:rFonts w:ascii="Arial" w:hAnsi="Arial" w:cs="Arial"/>
                <w:color w:val="000000"/>
                <w:szCs w:val="27"/>
              </w:rPr>
              <w:t xml:space="preserve">Обеспечение размещения сведений, в Государственной информационной системе в области энергосбережения и </w:t>
            </w:r>
            <w:r w:rsidRPr="00950F6F">
              <w:rPr>
                <w:rFonts w:ascii="Arial" w:hAnsi="Arial" w:cs="Arial"/>
                <w:color w:val="000000"/>
                <w:szCs w:val="27"/>
              </w:rPr>
              <w:lastRenderedPageBreak/>
              <w:t>повышения энергосбережения «ГИС</w:t>
            </w:r>
          </w:p>
          <w:p w:rsidR="00950F6F" w:rsidRPr="00295BD1" w:rsidRDefault="00950F6F" w:rsidP="00A20D4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950F6F">
              <w:rPr>
                <w:rFonts w:ascii="Arial" w:hAnsi="Arial" w:cs="Arial"/>
                <w:color w:val="000000"/>
                <w:szCs w:val="27"/>
              </w:rPr>
              <w:t>Энергоэффективность» (декларации о потреблении энергетических ресурсов)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8B437C" w:rsidRDefault="00A20D4F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8B437C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8B437C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8B437C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8B437C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8B437C" w:rsidRDefault="00A20D4F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A20D4F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6F" w:rsidRPr="00295BD1" w:rsidRDefault="008B437C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20D4F" w:rsidRPr="00295BD1" w:rsidTr="00535D8D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50F6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ежеквартального анализа потребления ТЭР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A20D4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CE0508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CE0508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20D4F" w:rsidRPr="00295BD1" w:rsidTr="00535D8D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50F6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Весенне-осеннее обследование здания и помещений 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D5743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D5743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D5743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D5743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20D4F" w:rsidRPr="00295BD1" w:rsidTr="00A11DEA">
        <w:trPr>
          <w:trHeight w:val="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950F6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A20D4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A20D4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A20D4F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F">
              <w:rPr>
                <w:rFonts w:ascii="Arial" w:hAnsi="Arial" w:cs="Arial"/>
                <w:color w:val="000000"/>
                <w:sz w:val="24"/>
                <w:szCs w:val="27"/>
              </w:rPr>
              <w:t>не требует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A2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11DEA" w:rsidRPr="00295BD1" w:rsidTr="00D232EE">
        <w:trPr>
          <w:trHeight w:val="39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32EE">
              <w:rPr>
                <w:rFonts w:ascii="Arial" w:hAnsi="Arial" w:cs="Arial"/>
                <w:color w:val="000000"/>
                <w:sz w:val="24"/>
                <w:szCs w:val="27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</w:t>
            </w:r>
            <w:r w:rsidRPr="00D232EE">
              <w:rPr>
                <w:rFonts w:ascii="Arial" w:hAnsi="Arial" w:cs="Arial"/>
                <w:color w:val="000000"/>
                <w:sz w:val="24"/>
                <w:szCs w:val="24"/>
              </w:rPr>
              <w:t>электроснабжение)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D232EE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DEA" w:rsidRPr="00295BD1" w:rsidRDefault="00D232EE" w:rsidP="00A20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232EE" w:rsidRPr="00295BD1" w:rsidTr="00535D8D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Pr="00D232EE" w:rsidRDefault="00D232EE" w:rsidP="00D232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7"/>
              </w:rPr>
            </w:pPr>
            <w:r w:rsidRPr="00D232EE">
              <w:rPr>
                <w:rFonts w:ascii="Arial" w:hAnsi="Arial" w:cs="Arial"/>
                <w:color w:val="000000"/>
                <w:sz w:val="24"/>
                <w:szCs w:val="27"/>
              </w:rPr>
              <w:t xml:space="preserve">Постановка на учет выявленных бесхозяйных объектов, используемых для </w:t>
            </w:r>
            <w:r w:rsidRPr="00D232EE">
              <w:rPr>
                <w:rFonts w:ascii="Arial" w:hAnsi="Arial" w:cs="Arial"/>
                <w:color w:val="000000"/>
                <w:sz w:val="24"/>
                <w:szCs w:val="27"/>
              </w:rPr>
              <w:lastRenderedPageBreak/>
              <w:t>передачи энергетических ресурсов, и последующее оформление права муниципальной собственности н</w:t>
            </w:r>
            <w:r w:rsidRPr="00D232EE">
              <w:rPr>
                <w:rFonts w:ascii="Arial" w:hAnsi="Arial" w:cs="Arial"/>
                <w:color w:val="000000"/>
                <w:sz w:val="24"/>
                <w:szCs w:val="24"/>
              </w:rPr>
              <w:t>а такие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EE" w:rsidRDefault="00D232EE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03EF" w:rsidRPr="00295BD1" w:rsidTr="00535D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803EF" w:rsidRPr="00295BD1" w:rsidTr="00535D8D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D1" w:rsidRP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B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D06A5" w:rsidRDefault="00AD06A5" w:rsidP="0029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6A5" w:rsidRPr="00295BD1" w:rsidRDefault="00AD06A5" w:rsidP="0029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B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B0E59" w:rsidRDefault="00FB0E59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E59" w:rsidRDefault="00FB0E59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03EF" w:rsidRDefault="00F803EF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5FE2" w:rsidRPr="00295BD1" w:rsidRDefault="00725FE2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horzAnchor="page" w:tblpX="10543" w:tblpY="-495"/>
        <w:tblW w:w="0" w:type="auto"/>
        <w:tblCellMar>
          <w:left w:w="0" w:type="dxa"/>
          <w:right w:w="0" w:type="dxa"/>
        </w:tblCellMar>
        <w:tblLook w:val="04A0"/>
      </w:tblPr>
      <w:tblGrid>
        <w:gridCol w:w="4076"/>
      </w:tblGrid>
      <w:tr w:rsidR="00295BD1" w:rsidRPr="00295BD1" w:rsidTr="00725FE2"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72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84B" w:rsidRDefault="00AB584B" w:rsidP="00AB58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5BD1">
        <w:rPr>
          <w:rFonts w:ascii="Arial" w:eastAsia="Times New Roman" w:hAnsi="Arial" w:cs="Arial"/>
          <w:sz w:val="24"/>
          <w:szCs w:val="24"/>
          <w:lang w:eastAsia="ru-RU"/>
        </w:rPr>
        <w:t xml:space="preserve">3 к программе </w:t>
      </w:r>
    </w:p>
    <w:p w:rsidR="00AB584B" w:rsidRDefault="00AB584B" w:rsidP="00AB58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295BD1">
        <w:rPr>
          <w:rFonts w:ascii="Arial" w:eastAsia="Times New Roman" w:hAnsi="Arial" w:cs="Arial"/>
          <w:sz w:val="24"/>
          <w:szCs w:val="24"/>
          <w:lang w:eastAsia="ru-RU"/>
        </w:rPr>
        <w:t>энер</w:t>
      </w:r>
      <w:r>
        <w:rPr>
          <w:rFonts w:ascii="Arial" w:eastAsia="Times New Roman" w:hAnsi="Arial" w:cs="Arial"/>
          <w:sz w:val="24"/>
          <w:szCs w:val="24"/>
          <w:lang w:eastAsia="ru-RU"/>
        </w:rPr>
        <w:t>гетической</w:t>
      </w:r>
      <w:proofErr w:type="gramEnd"/>
    </w:p>
    <w:p w:rsidR="00295BD1" w:rsidRPr="00295BD1" w:rsidRDefault="00AB584B" w:rsidP="00AB584B">
      <w:pPr>
        <w:spacing w:after="0" w:line="240" w:lineRule="auto"/>
        <w:ind w:firstLine="23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эффективности на 2026-2028</w:t>
      </w:r>
      <w:r w:rsidRPr="00295BD1">
        <w:rPr>
          <w:rFonts w:ascii="Arial" w:eastAsia="Times New Roman" w:hAnsi="Arial" w:cs="Arial"/>
          <w:sz w:val="24"/>
          <w:szCs w:val="24"/>
          <w:lang w:eastAsia="ru-RU"/>
        </w:rPr>
        <w:t> гг.»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5FE2" w:rsidRDefault="00725FE2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5FE2" w:rsidRDefault="00725FE2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BD1" w:rsidRPr="00295BD1" w:rsidRDefault="00295BD1" w:rsidP="00AC1D4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ДОСТИЖЕНИИ ЗНАЧЕНИЙ ЦЕЛЕВЫХ ПОКАЗАТЕЛЕЙ ПРОГРАММЫ ЭНЕРГОСБЕРЕЖЕНИЯ И ПОВЫШЕНИЯ ЭНЕРГЕТИЧЕСКОЙ ЭФФЕКТИВНОСТИ</w:t>
      </w:r>
      <w:r w:rsidR="00AC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5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 января 202</w:t>
      </w:r>
      <w:r w:rsidR="00F15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</w:t>
      </w:r>
    </w:p>
    <w:p w:rsidR="00295BD1" w:rsidRDefault="00295BD1" w:rsidP="00725F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района Воронежской области</w:t>
      </w:r>
    </w:p>
    <w:p w:rsidR="00725FE2" w:rsidRPr="00295BD1" w:rsidRDefault="00725FE2" w:rsidP="00725F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2"/>
        <w:gridCol w:w="2112"/>
        <w:gridCol w:w="1485"/>
        <w:gridCol w:w="1744"/>
        <w:gridCol w:w="1035"/>
        <w:gridCol w:w="1035"/>
        <w:gridCol w:w="533"/>
        <w:gridCol w:w="1035"/>
        <w:gridCol w:w="769"/>
      </w:tblGrid>
      <w:tr w:rsidR="00295BD1" w:rsidRPr="00295BD1" w:rsidTr="00066D93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295BD1" w:rsidRPr="00295BD1" w:rsidTr="00066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95BD1" w:rsidRPr="00295BD1" w:rsidTr="00066D93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95BD1" w:rsidRPr="00295BD1" w:rsidTr="00066D93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95BD1" w:rsidRPr="00295BD1" w:rsidTr="00066D93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кВтч/кв.м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FC5374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25FE2" w:rsidRDefault="00725FE2" w:rsidP="00725FE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5FE2" w:rsidRDefault="00725FE2" w:rsidP="00725FE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</w:t>
      </w:r>
    </w:p>
    <w:p w:rsidR="00725FE2" w:rsidRDefault="00725FE2" w:rsidP="00725FE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(уполномоченное лицо) _________________________ ________________________</w:t>
      </w:r>
    </w:p>
    <w:p w:rsidR="00725FE2" w:rsidRDefault="00725FE2" w:rsidP="00725FE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(должность) (расшифровка подписи)</w:t>
      </w:r>
    </w:p>
    <w:p w:rsidR="00725FE2" w:rsidRPr="00295BD1" w:rsidRDefault="00725FE2" w:rsidP="00725F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«___»___________ 202</w:t>
      </w:r>
      <w:r w:rsidR="00F15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FC5374" w:rsidRDefault="00FC5374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374" w:rsidRDefault="00FC5374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374" w:rsidRDefault="00FC5374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5FE2" w:rsidRDefault="00725FE2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right"/>
        <w:tblInd w:w="4879" w:type="dxa"/>
        <w:tblCellMar>
          <w:left w:w="0" w:type="dxa"/>
          <w:right w:w="0" w:type="dxa"/>
        </w:tblCellMar>
        <w:tblLook w:val="04A0"/>
      </w:tblPr>
      <w:tblGrid>
        <w:gridCol w:w="4076"/>
      </w:tblGrid>
      <w:tr w:rsidR="00295BD1" w:rsidRPr="00295BD1" w:rsidTr="00725FE2">
        <w:trPr>
          <w:jc w:val="right"/>
        </w:trPr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BD1" w:rsidRDefault="00295BD1" w:rsidP="00295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95BD1" w:rsidSect="00295B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584B" w:rsidRDefault="00AB584B" w:rsidP="00AB58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4 к программе </w:t>
      </w:r>
    </w:p>
    <w:p w:rsidR="00AB584B" w:rsidRDefault="00AB584B" w:rsidP="00AB58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295BD1">
        <w:rPr>
          <w:rFonts w:ascii="Arial" w:eastAsia="Times New Roman" w:hAnsi="Arial" w:cs="Arial"/>
          <w:sz w:val="24"/>
          <w:szCs w:val="24"/>
          <w:lang w:eastAsia="ru-RU"/>
        </w:rPr>
        <w:t>энер</w:t>
      </w:r>
      <w:r>
        <w:rPr>
          <w:rFonts w:ascii="Arial" w:eastAsia="Times New Roman" w:hAnsi="Arial" w:cs="Arial"/>
          <w:sz w:val="24"/>
          <w:szCs w:val="24"/>
          <w:lang w:eastAsia="ru-RU"/>
        </w:rPr>
        <w:t>гетической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BD1" w:rsidRPr="00295BD1" w:rsidRDefault="00AB584B" w:rsidP="00AB5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эффективности на 2026-2028</w:t>
      </w:r>
      <w:r w:rsidRPr="00295BD1">
        <w:rPr>
          <w:rFonts w:ascii="Arial" w:eastAsia="Times New Roman" w:hAnsi="Arial" w:cs="Arial"/>
          <w:sz w:val="24"/>
          <w:szCs w:val="24"/>
          <w:lang w:eastAsia="ru-RU"/>
        </w:rPr>
        <w:t> гг.»</w:t>
      </w:r>
      <w:r w:rsidRPr="00295B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B5C5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BD1" w:rsidRPr="00295BD1" w:rsidRDefault="0029578F" w:rsidP="001B5C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 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РЕАЛИЗАЦИИ МЕРОПРИЯТИЙ ПРОГРАММЫ ЭНЕРГОСБЕРЕЖЕНИЯ И ПОВЫШЕНИЯ ЭНЕРГЕТИЧЕСКО</w:t>
      </w:r>
      <w:r w:rsidR="00FC5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ЭФФЕКТИВНОСТИ на 1 января 202</w:t>
      </w:r>
      <w:r w:rsidR="00F15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295BD1"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</w:t>
      </w:r>
    </w:p>
    <w:p w:rsidR="00295BD1" w:rsidRPr="00295BD1" w:rsidRDefault="00295BD1" w:rsidP="00295BD1">
      <w:pPr>
        <w:spacing w:after="0" w:line="240" w:lineRule="auto"/>
        <w:ind w:firstLine="2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r w:rsidR="006302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Ширяевского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района Воронежской области</w:t>
      </w:r>
    </w:p>
    <w:tbl>
      <w:tblPr>
        <w:tblW w:w="15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110"/>
        <w:gridCol w:w="993"/>
        <w:gridCol w:w="992"/>
        <w:gridCol w:w="850"/>
        <w:gridCol w:w="1134"/>
        <w:gridCol w:w="993"/>
        <w:gridCol w:w="992"/>
        <w:gridCol w:w="992"/>
        <w:gridCol w:w="992"/>
        <w:gridCol w:w="851"/>
        <w:gridCol w:w="850"/>
        <w:gridCol w:w="977"/>
      </w:tblGrid>
      <w:tr w:rsidR="00295BD1" w:rsidRPr="00295BD1" w:rsidTr="006376EB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</w:t>
            </w:r>
            <w:proofErr w:type="spellStart"/>
            <w:proofErr w:type="gram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664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295BD1" w:rsidRPr="00295BD1" w:rsidTr="006376EB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295BD1" w:rsidRPr="00295BD1" w:rsidTr="006376EB">
        <w:trPr>
          <w:trHeight w:val="276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295BD1" w:rsidRPr="00295BD1" w:rsidTr="006376EB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1E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EB" w:rsidRPr="00295BD1" w:rsidTr="006376EB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95BD1" w:rsidRPr="00295BD1" w:rsidRDefault="00295BD1" w:rsidP="0029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EB" w:rsidRPr="00295BD1" w:rsidTr="0029578F">
        <w:trPr>
          <w:trHeight w:val="44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29578F" w:rsidRPr="00295BD1" w:rsidTr="006376E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78F" w:rsidRDefault="0029578F" w:rsidP="0029578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7"/>
              </w:rPr>
            </w:pPr>
            <w:r w:rsidRPr="0029578F">
              <w:rPr>
                <w:rFonts w:ascii="Arial" w:hAnsi="Arial" w:cs="Arial"/>
                <w:color w:val="000000"/>
                <w:szCs w:val="27"/>
              </w:rPr>
              <w:t>Обеспечение размещения сведений, в Государственной информационной системе в области энергосбережения и повышения энергосбережения «ГИС</w:t>
            </w:r>
          </w:p>
          <w:p w:rsidR="0029578F" w:rsidRPr="00295BD1" w:rsidRDefault="0029578F" w:rsidP="0029578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9578F">
              <w:rPr>
                <w:rFonts w:ascii="Arial" w:hAnsi="Arial" w:cs="Arial"/>
                <w:color w:val="000000"/>
                <w:szCs w:val="27"/>
              </w:rPr>
              <w:t>Энергоэффективность» (декларации о потреблении энергетических ресурсов)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F156FC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F156FC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F156FC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F156FC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8F" w:rsidRPr="00295BD1" w:rsidRDefault="0029578F" w:rsidP="00295B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76EB" w:rsidRPr="00295BD1" w:rsidTr="006376E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78F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ежеквартального анализа потребления ТЭР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6EB" w:rsidRPr="00295BD1" w:rsidTr="006376E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78F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Весенне-осеннее обследование здания и помещений 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6EB" w:rsidRPr="00295BD1" w:rsidTr="006376EB">
        <w:tc>
          <w:tcPr>
            <w:tcW w:w="5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78F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76EB" w:rsidRPr="00295BD1" w:rsidTr="006376EB"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BD1" w:rsidRPr="00295BD1" w:rsidRDefault="00295BD1" w:rsidP="0029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87CD0" w:rsidRDefault="00987CD0" w:rsidP="00987C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</w:t>
      </w:r>
    </w:p>
    <w:p w:rsidR="00987CD0" w:rsidRDefault="00987CD0" w:rsidP="00987C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(уполномоченное лицо) _________________________ ________________________</w:t>
      </w:r>
    </w:p>
    <w:p w:rsidR="00987CD0" w:rsidRDefault="00987CD0" w:rsidP="00987CD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(должность) (расшифровка подписи)</w:t>
      </w:r>
    </w:p>
    <w:p w:rsidR="00987CD0" w:rsidRPr="00295BD1" w:rsidRDefault="00987CD0" w:rsidP="00F156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«___»__________ 202</w:t>
      </w:r>
      <w:r w:rsidR="00F156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295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sectPr w:rsidR="00987CD0" w:rsidRPr="00295BD1" w:rsidSect="00F156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D6" w:rsidRDefault="00D854D6" w:rsidP="00535D8D">
      <w:pPr>
        <w:spacing w:after="0" w:line="240" w:lineRule="auto"/>
      </w:pPr>
      <w:r>
        <w:separator/>
      </w:r>
    </w:p>
  </w:endnote>
  <w:endnote w:type="continuationSeparator" w:id="0">
    <w:p w:rsidR="00D854D6" w:rsidRDefault="00D854D6" w:rsidP="0053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D6" w:rsidRDefault="00D854D6" w:rsidP="00535D8D">
      <w:pPr>
        <w:spacing w:after="0" w:line="240" w:lineRule="auto"/>
      </w:pPr>
      <w:r>
        <w:separator/>
      </w:r>
    </w:p>
  </w:footnote>
  <w:footnote w:type="continuationSeparator" w:id="0">
    <w:p w:rsidR="00D854D6" w:rsidRDefault="00D854D6" w:rsidP="0053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942"/>
    <w:rsid w:val="00010C6D"/>
    <w:rsid w:val="00024065"/>
    <w:rsid w:val="00031AA2"/>
    <w:rsid w:val="0004766C"/>
    <w:rsid w:val="00052235"/>
    <w:rsid w:val="0005413B"/>
    <w:rsid w:val="00060BD4"/>
    <w:rsid w:val="00066D93"/>
    <w:rsid w:val="000B10BE"/>
    <w:rsid w:val="000C3D68"/>
    <w:rsid w:val="00111EB5"/>
    <w:rsid w:val="001B3531"/>
    <w:rsid w:val="001B5C51"/>
    <w:rsid w:val="001E3D33"/>
    <w:rsid w:val="001E44C5"/>
    <w:rsid w:val="00222318"/>
    <w:rsid w:val="00240B77"/>
    <w:rsid w:val="00283B04"/>
    <w:rsid w:val="0029578F"/>
    <w:rsid w:val="00295BD1"/>
    <w:rsid w:val="002C0282"/>
    <w:rsid w:val="002E1149"/>
    <w:rsid w:val="002E6AB5"/>
    <w:rsid w:val="0039225A"/>
    <w:rsid w:val="00407100"/>
    <w:rsid w:val="00407F3E"/>
    <w:rsid w:val="00437265"/>
    <w:rsid w:val="004735B0"/>
    <w:rsid w:val="004762C5"/>
    <w:rsid w:val="00483E10"/>
    <w:rsid w:val="004943A1"/>
    <w:rsid w:val="004C3FA2"/>
    <w:rsid w:val="004E309B"/>
    <w:rsid w:val="004F40F8"/>
    <w:rsid w:val="005019ED"/>
    <w:rsid w:val="00503434"/>
    <w:rsid w:val="00533A43"/>
    <w:rsid w:val="00535D8D"/>
    <w:rsid w:val="00545BB2"/>
    <w:rsid w:val="0059069D"/>
    <w:rsid w:val="005908ED"/>
    <w:rsid w:val="005E7B84"/>
    <w:rsid w:val="006302C6"/>
    <w:rsid w:val="006376EB"/>
    <w:rsid w:val="006574DC"/>
    <w:rsid w:val="006B7F28"/>
    <w:rsid w:val="006F587B"/>
    <w:rsid w:val="006F7635"/>
    <w:rsid w:val="00725FE2"/>
    <w:rsid w:val="00735878"/>
    <w:rsid w:val="007512B1"/>
    <w:rsid w:val="007E1E53"/>
    <w:rsid w:val="00863EED"/>
    <w:rsid w:val="008649D7"/>
    <w:rsid w:val="00881C12"/>
    <w:rsid w:val="008B437C"/>
    <w:rsid w:val="00927D33"/>
    <w:rsid w:val="00950F6F"/>
    <w:rsid w:val="00973986"/>
    <w:rsid w:val="00987CD0"/>
    <w:rsid w:val="00991171"/>
    <w:rsid w:val="009D5743"/>
    <w:rsid w:val="00A06F1D"/>
    <w:rsid w:val="00A11DEA"/>
    <w:rsid w:val="00A20D4F"/>
    <w:rsid w:val="00A43442"/>
    <w:rsid w:val="00A925C6"/>
    <w:rsid w:val="00AB584B"/>
    <w:rsid w:val="00AC1D4F"/>
    <w:rsid w:val="00AC61B5"/>
    <w:rsid w:val="00AD06A5"/>
    <w:rsid w:val="00B05887"/>
    <w:rsid w:val="00B34F1D"/>
    <w:rsid w:val="00B50AA5"/>
    <w:rsid w:val="00BC6374"/>
    <w:rsid w:val="00BD2103"/>
    <w:rsid w:val="00BD6EDB"/>
    <w:rsid w:val="00BE5C54"/>
    <w:rsid w:val="00C2502C"/>
    <w:rsid w:val="00C40CC9"/>
    <w:rsid w:val="00C6627D"/>
    <w:rsid w:val="00C736DB"/>
    <w:rsid w:val="00C830B6"/>
    <w:rsid w:val="00CB46B7"/>
    <w:rsid w:val="00CE0508"/>
    <w:rsid w:val="00D17DB0"/>
    <w:rsid w:val="00D232EE"/>
    <w:rsid w:val="00D51FC0"/>
    <w:rsid w:val="00D854D6"/>
    <w:rsid w:val="00DD27C5"/>
    <w:rsid w:val="00F006F6"/>
    <w:rsid w:val="00F156FC"/>
    <w:rsid w:val="00F803EF"/>
    <w:rsid w:val="00FB0E59"/>
    <w:rsid w:val="00FB1BAB"/>
    <w:rsid w:val="00FC5374"/>
    <w:rsid w:val="00FE1942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D8D"/>
  </w:style>
  <w:style w:type="paragraph" w:styleId="a6">
    <w:name w:val="footer"/>
    <w:basedOn w:val="a"/>
    <w:link w:val="a7"/>
    <w:uiPriority w:val="99"/>
    <w:unhideWhenUsed/>
    <w:rsid w:val="005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D8D"/>
  </w:style>
  <w:style w:type="paragraph" w:styleId="a8">
    <w:name w:val="Balloon Text"/>
    <w:basedOn w:val="a"/>
    <w:link w:val="a9"/>
    <w:uiPriority w:val="99"/>
    <w:semiHidden/>
    <w:unhideWhenUsed/>
    <w:rsid w:val="00A9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D8D"/>
  </w:style>
  <w:style w:type="paragraph" w:styleId="a6">
    <w:name w:val="footer"/>
    <w:basedOn w:val="a"/>
    <w:link w:val="a7"/>
    <w:uiPriority w:val="99"/>
    <w:unhideWhenUsed/>
    <w:rsid w:val="0053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15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Пользователь</cp:lastModifiedBy>
  <cp:revision>34</cp:revision>
  <cp:lastPrinted>2025-06-24T08:55:00Z</cp:lastPrinted>
  <dcterms:created xsi:type="dcterms:W3CDTF">2025-04-17T07:40:00Z</dcterms:created>
  <dcterms:modified xsi:type="dcterms:W3CDTF">2025-06-24T08:55:00Z</dcterms:modified>
</cp:coreProperties>
</file>