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4B05BB" w:rsidRDefault="00E31887" w:rsidP="00E31887">
      <w:pPr>
        <w:jc w:val="center"/>
        <w:rPr>
          <w:rFonts w:ascii="Arial" w:hAnsi="Arial" w:cs="Arial"/>
          <w:bCs/>
          <w:iCs/>
          <w:sz w:val="12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4B05BB" w:rsidRDefault="008E5204" w:rsidP="008E5204">
      <w:pPr>
        <w:pStyle w:val="a3"/>
        <w:jc w:val="center"/>
        <w:rPr>
          <w:rFonts w:ascii="Arial" w:hAnsi="Arial" w:cs="Arial"/>
          <w:b/>
          <w:sz w:val="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3A05F0">
        <w:rPr>
          <w:rFonts w:ascii="Arial" w:hAnsi="Arial" w:cs="Arial"/>
          <w:sz w:val="28"/>
          <w:szCs w:val="24"/>
        </w:rPr>
        <w:t>12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3A05F0">
        <w:rPr>
          <w:rFonts w:ascii="Arial" w:hAnsi="Arial" w:cs="Arial"/>
          <w:sz w:val="28"/>
          <w:szCs w:val="24"/>
        </w:rPr>
        <w:t>февраля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704C2E">
        <w:rPr>
          <w:rFonts w:ascii="Arial" w:hAnsi="Arial" w:cs="Arial"/>
          <w:sz w:val="28"/>
          <w:szCs w:val="24"/>
        </w:rPr>
        <w:t>5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3A05F0">
        <w:rPr>
          <w:rFonts w:ascii="Arial" w:hAnsi="Arial" w:cs="Arial"/>
          <w:sz w:val="28"/>
          <w:szCs w:val="24"/>
        </w:rPr>
        <w:t>204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22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3A05F0" w:rsidRPr="003A05F0" w:rsidRDefault="003A05F0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2"/>
          <w:szCs w:val="32"/>
        </w:rPr>
      </w:pPr>
    </w:p>
    <w:p w:rsidR="00B26A41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</w:t>
      </w:r>
      <w:r w:rsidR="00B12888">
        <w:rPr>
          <w:rFonts w:ascii="Arial" w:hAnsi="Arial" w:cs="Arial"/>
          <w:b/>
          <w:bCs/>
          <w:kern w:val="28"/>
          <w:sz w:val="32"/>
          <w:szCs w:val="32"/>
        </w:rPr>
        <w:t>в реш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24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05.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125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2E2F40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2E2F40" w:rsidRPr="002E2F4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бюджетном процессе в Ширяевском сельском поселении Калачеевского муниципального района Воронежской области</w:t>
      </w:r>
      <w:r w:rsidR="00B12888" w:rsidRPr="002E2F40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решений от 11.12.2020 г. № 19, от 29.11.2021 г. № 43, от 18.02.2022 г. № 57</w:t>
      </w:r>
      <w:r w:rsidR="006044EA">
        <w:rPr>
          <w:rFonts w:ascii="Arial" w:hAnsi="Arial" w:cs="Arial"/>
          <w:b/>
          <w:bCs/>
          <w:color w:val="000000"/>
          <w:sz w:val="32"/>
          <w:szCs w:val="32"/>
        </w:rPr>
        <w:t>, от 25.04.2023 г. № 109</w:t>
      </w:r>
      <w:r w:rsidR="004C5F97">
        <w:rPr>
          <w:rFonts w:ascii="Arial" w:hAnsi="Arial" w:cs="Arial"/>
          <w:b/>
          <w:bCs/>
          <w:color w:val="000000"/>
          <w:sz w:val="32"/>
          <w:szCs w:val="32"/>
        </w:rPr>
        <w:t>, от 15.02.2024 г. № 163</w:t>
      </w:r>
      <w:r w:rsidR="00704C2E">
        <w:rPr>
          <w:rFonts w:ascii="Arial" w:hAnsi="Arial" w:cs="Arial"/>
          <w:b/>
          <w:bCs/>
          <w:color w:val="000000"/>
          <w:sz w:val="32"/>
          <w:szCs w:val="32"/>
        </w:rPr>
        <w:t>, от 08.07.2024</w:t>
      </w:r>
      <w:proofErr w:type="gramEnd"/>
      <w:r w:rsidR="00704C2E">
        <w:rPr>
          <w:rFonts w:ascii="Arial" w:hAnsi="Arial" w:cs="Arial"/>
          <w:b/>
          <w:bCs/>
          <w:color w:val="000000"/>
          <w:sz w:val="32"/>
          <w:szCs w:val="32"/>
        </w:rPr>
        <w:t xml:space="preserve"> г. № 180</w:t>
      </w:r>
      <w:r w:rsidR="008D4855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8D4855" w:rsidRPr="00794704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4"/>
          <w:szCs w:val="32"/>
        </w:rPr>
      </w:pPr>
    </w:p>
    <w:p w:rsidR="004C5F97" w:rsidRDefault="004C5F97" w:rsidP="00580DA0">
      <w:pPr>
        <w:ind w:firstLine="709"/>
        <w:jc w:val="both"/>
        <w:rPr>
          <w:rFonts w:ascii="Arial" w:hAnsi="Arial" w:cs="Arial"/>
          <w:b/>
        </w:rPr>
      </w:pPr>
      <w:r w:rsidRPr="00E72134">
        <w:rPr>
          <w:rFonts w:ascii="Arial" w:hAnsi="Arial" w:cs="Arial"/>
          <w:color w:val="000000"/>
        </w:rPr>
        <w:t xml:space="preserve">В целях приведения нормативных правовых актов Совета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E721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</w:t>
      </w:r>
      <w:r w:rsidR="00130BDE">
        <w:rPr>
          <w:rFonts w:ascii="Arial" w:hAnsi="Arial" w:cs="Arial"/>
          <w:color w:val="000000"/>
        </w:rPr>
        <w:t xml:space="preserve"> рассмотрев протест прокуратуры </w:t>
      </w:r>
      <w:r w:rsidR="00130BDE" w:rsidRPr="00130BDE">
        <w:rPr>
          <w:rFonts w:ascii="Arial" w:hAnsi="Arial" w:cs="Arial"/>
          <w:color w:val="000000"/>
        </w:rPr>
        <w:t>от</w:t>
      </w:r>
      <w:r w:rsidRPr="00130BDE">
        <w:rPr>
          <w:rFonts w:ascii="Arial" w:hAnsi="Arial" w:cs="Arial"/>
          <w:color w:val="000000"/>
        </w:rPr>
        <w:t xml:space="preserve"> </w:t>
      </w:r>
      <w:r w:rsidR="00130BDE" w:rsidRPr="00130BDE">
        <w:rPr>
          <w:rFonts w:ascii="Arial" w:hAnsi="Arial" w:cs="Arial"/>
        </w:rPr>
        <w:t>23.01.2025 №</w:t>
      </w:r>
      <w:r w:rsidR="00130BDE">
        <w:rPr>
          <w:rFonts w:ascii="Arial" w:hAnsi="Arial" w:cs="Arial"/>
        </w:rPr>
        <w:t xml:space="preserve"> </w:t>
      </w:r>
      <w:r w:rsidR="00130BDE" w:rsidRPr="00130BDE">
        <w:rPr>
          <w:rFonts w:ascii="Arial" w:hAnsi="Arial" w:cs="Arial"/>
        </w:rPr>
        <w:t>2-1-2025</w:t>
      </w:r>
      <w:r w:rsidR="00130BDE">
        <w:rPr>
          <w:rFonts w:ascii="Arial" w:hAnsi="Arial" w:cs="Arial"/>
        </w:rPr>
        <w:t xml:space="preserve">/Прдп 13-25-20200022, </w:t>
      </w:r>
      <w:r w:rsidRPr="00130BDE">
        <w:rPr>
          <w:rFonts w:ascii="Arial" w:hAnsi="Arial" w:cs="Arial"/>
          <w:color w:val="000000"/>
        </w:rPr>
        <w:t>Совет</w:t>
      </w:r>
      <w:r w:rsidRPr="00E72134">
        <w:rPr>
          <w:rFonts w:ascii="Arial" w:hAnsi="Arial" w:cs="Arial"/>
          <w:color w:val="000000"/>
        </w:rPr>
        <w:t xml:space="preserve">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E721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решил</w:t>
      </w:r>
      <w:r w:rsidRPr="004322FF">
        <w:rPr>
          <w:rFonts w:ascii="Arial" w:hAnsi="Arial" w:cs="Arial"/>
          <w:b/>
        </w:rPr>
        <w:t>:</w:t>
      </w:r>
    </w:p>
    <w:p w:rsidR="00012221" w:rsidRPr="00E50FC0" w:rsidRDefault="00012221" w:rsidP="00580DA0">
      <w:pPr>
        <w:ind w:firstLine="709"/>
        <w:jc w:val="both"/>
        <w:rPr>
          <w:rFonts w:ascii="Arial" w:hAnsi="Arial" w:cs="Arial"/>
          <w:sz w:val="6"/>
        </w:rPr>
      </w:pPr>
    </w:p>
    <w:p w:rsidR="002712E4" w:rsidRPr="003A1687" w:rsidRDefault="00353C2C" w:rsidP="00580DA0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3A1687">
        <w:rPr>
          <w:rFonts w:ascii="Arial" w:hAnsi="Arial" w:cs="Arial"/>
        </w:rPr>
        <w:t xml:space="preserve">1. </w:t>
      </w:r>
      <w:r w:rsidR="00B12888" w:rsidRPr="003A1687">
        <w:rPr>
          <w:rFonts w:ascii="Arial" w:hAnsi="Arial" w:cs="Arial"/>
          <w:shd w:val="clear" w:color="auto" w:fill="FFFFFF"/>
        </w:rPr>
        <w:t xml:space="preserve">Внести в решение Совета народных депутатов Ширяевского сельского поселения Калачеевского муниципального района Воронежской области </w:t>
      </w:r>
      <w:proofErr w:type="gramStart"/>
      <w:r w:rsidR="00B12888" w:rsidRPr="003A1687">
        <w:rPr>
          <w:rFonts w:ascii="Arial" w:hAnsi="Arial" w:cs="Arial"/>
          <w:shd w:val="clear" w:color="auto" w:fill="FFFFFF"/>
        </w:rPr>
        <w:t>от</w:t>
      </w:r>
      <w:proofErr w:type="gramEnd"/>
      <w:r w:rsidR="00B12888" w:rsidRPr="003A1687">
        <w:rPr>
          <w:rFonts w:ascii="Arial" w:hAnsi="Arial" w:cs="Arial"/>
          <w:shd w:val="clear" w:color="auto" w:fill="FFFFFF"/>
        </w:rPr>
        <w:t xml:space="preserve"> 2</w:t>
      </w:r>
      <w:r w:rsidR="008D4855" w:rsidRPr="003A1687">
        <w:rPr>
          <w:rFonts w:ascii="Arial" w:hAnsi="Arial" w:cs="Arial"/>
          <w:shd w:val="clear" w:color="auto" w:fill="FFFFFF"/>
        </w:rPr>
        <w:t>4</w:t>
      </w:r>
      <w:r w:rsidR="00B12888" w:rsidRPr="003A1687">
        <w:rPr>
          <w:rFonts w:ascii="Arial" w:hAnsi="Arial" w:cs="Arial"/>
          <w:shd w:val="clear" w:color="auto" w:fill="FFFFFF"/>
        </w:rPr>
        <w:t>.</w:t>
      </w:r>
      <w:r w:rsidR="008D4855" w:rsidRPr="003A1687">
        <w:rPr>
          <w:rFonts w:ascii="Arial" w:hAnsi="Arial" w:cs="Arial"/>
          <w:shd w:val="clear" w:color="auto" w:fill="FFFFFF"/>
        </w:rPr>
        <w:t>05.2019 г. № 125</w:t>
      </w:r>
      <w:r w:rsidR="00B12888" w:rsidRPr="003A1687">
        <w:rPr>
          <w:rFonts w:ascii="Arial" w:hAnsi="Arial" w:cs="Arial"/>
          <w:shd w:val="clear" w:color="auto" w:fill="FFFFFF"/>
        </w:rPr>
        <w:t xml:space="preserve"> </w:t>
      </w:r>
      <w:r w:rsidR="008D4855" w:rsidRPr="003A1687">
        <w:rPr>
          <w:rFonts w:ascii="Arial" w:hAnsi="Arial" w:cs="Arial"/>
          <w:bCs/>
          <w:kern w:val="28"/>
        </w:rPr>
        <w:t>«</w:t>
      </w:r>
      <w:r w:rsidR="008D4855" w:rsidRPr="003A1687">
        <w:rPr>
          <w:rFonts w:ascii="Arial" w:hAnsi="Arial" w:cs="Arial"/>
          <w:bCs/>
        </w:rPr>
        <w:t>Об утверждении Положения о бюджетном процессе в Ширяевском сельском поселении Калачеевского муниципального района Воронежской области» (в редакции решений от 11.12.2020 г. № 19, от 29.11.2021 г. № 43, от 18.02.2022 г. № 57</w:t>
      </w:r>
      <w:r w:rsidR="00D202B0" w:rsidRPr="003A1687">
        <w:rPr>
          <w:rFonts w:ascii="Arial" w:hAnsi="Arial" w:cs="Arial"/>
          <w:bCs/>
        </w:rPr>
        <w:t>, от 25.04.2023 г. № 109</w:t>
      </w:r>
      <w:r w:rsidR="004C5F97" w:rsidRPr="003A1687">
        <w:rPr>
          <w:rFonts w:ascii="Arial" w:hAnsi="Arial" w:cs="Arial"/>
          <w:bCs/>
        </w:rPr>
        <w:t>, от 15.02.2024 г. № 163</w:t>
      </w:r>
      <w:r w:rsidR="00221359" w:rsidRPr="003A1687">
        <w:rPr>
          <w:rFonts w:ascii="Arial" w:hAnsi="Arial" w:cs="Arial"/>
          <w:bCs/>
        </w:rPr>
        <w:t>, от 08.07.2024 г. № 180</w:t>
      </w:r>
      <w:r w:rsidR="008D4855" w:rsidRPr="003A1687">
        <w:rPr>
          <w:rFonts w:ascii="Arial" w:hAnsi="Arial" w:cs="Arial"/>
          <w:bCs/>
        </w:rPr>
        <w:t>)</w:t>
      </w:r>
      <w:r w:rsidR="001D5E99" w:rsidRPr="003A1687">
        <w:rPr>
          <w:rFonts w:ascii="Arial" w:hAnsi="Arial" w:cs="Arial"/>
          <w:bCs/>
        </w:rPr>
        <w:t xml:space="preserve"> </w:t>
      </w:r>
      <w:r w:rsidR="002712E4" w:rsidRPr="003A1687">
        <w:rPr>
          <w:rFonts w:ascii="Arial" w:hAnsi="Arial" w:cs="Arial"/>
        </w:rPr>
        <w:t xml:space="preserve">следующие изменения: </w:t>
      </w:r>
    </w:p>
    <w:p w:rsidR="00F30AA2" w:rsidRPr="003A1687" w:rsidRDefault="00AD385F" w:rsidP="00580DA0">
      <w:pPr>
        <w:ind w:firstLine="709"/>
        <w:jc w:val="both"/>
        <w:outlineLvl w:val="0"/>
        <w:rPr>
          <w:rFonts w:ascii="Arial" w:hAnsi="Arial" w:cs="Arial"/>
        </w:rPr>
      </w:pPr>
      <w:r w:rsidRPr="003A1687">
        <w:rPr>
          <w:rFonts w:ascii="Arial" w:hAnsi="Arial" w:cs="Arial"/>
        </w:rPr>
        <w:t xml:space="preserve">1.1. </w:t>
      </w:r>
      <w:r w:rsidR="00F30AA2" w:rsidRPr="003A1687">
        <w:rPr>
          <w:rFonts w:ascii="Arial" w:hAnsi="Arial" w:cs="Arial"/>
        </w:rPr>
        <w:t xml:space="preserve">Часть 2 статьи 18 Положения изложить в </w:t>
      </w:r>
      <w:r w:rsidR="003A1687" w:rsidRPr="003A1687">
        <w:rPr>
          <w:rFonts w:ascii="Arial" w:hAnsi="Arial" w:cs="Arial"/>
        </w:rPr>
        <w:t>новой</w:t>
      </w:r>
      <w:r w:rsidR="00F30AA2" w:rsidRPr="003A1687">
        <w:rPr>
          <w:rFonts w:ascii="Arial" w:hAnsi="Arial" w:cs="Arial"/>
        </w:rPr>
        <w:t xml:space="preserve"> редакции:</w:t>
      </w:r>
    </w:p>
    <w:p w:rsidR="00F30AA2" w:rsidRPr="003A1687" w:rsidRDefault="00F30AA2" w:rsidP="00580DA0">
      <w:pPr>
        <w:ind w:firstLine="709"/>
        <w:jc w:val="both"/>
        <w:outlineLvl w:val="0"/>
        <w:rPr>
          <w:rFonts w:ascii="Arial" w:hAnsi="Arial" w:cs="Arial"/>
        </w:rPr>
      </w:pPr>
      <w:r w:rsidRPr="003A1687">
        <w:rPr>
          <w:rFonts w:ascii="Arial" w:hAnsi="Arial" w:cs="Arial"/>
        </w:rPr>
        <w:t>«2. Размер резервного фонда администрации Ширяевского сельского поселения устанавливается решением о бюджете поселения</w:t>
      </w:r>
      <w:proofErr w:type="gramStart"/>
      <w:r w:rsidRPr="003A1687">
        <w:rPr>
          <w:rFonts w:ascii="Arial" w:hAnsi="Arial" w:cs="Arial"/>
        </w:rPr>
        <w:t>.»</w:t>
      </w:r>
      <w:r w:rsidR="00580DA0" w:rsidRPr="003A1687">
        <w:rPr>
          <w:rFonts w:ascii="Arial" w:hAnsi="Arial" w:cs="Arial"/>
        </w:rPr>
        <w:t>;</w:t>
      </w:r>
      <w:proofErr w:type="gramEnd"/>
    </w:p>
    <w:p w:rsidR="002E009F" w:rsidRPr="003A1687" w:rsidRDefault="002E009F" w:rsidP="00580DA0">
      <w:pPr>
        <w:ind w:firstLine="709"/>
        <w:jc w:val="both"/>
        <w:outlineLvl w:val="0"/>
        <w:rPr>
          <w:rFonts w:ascii="Arial" w:hAnsi="Arial" w:cs="Arial"/>
        </w:rPr>
      </w:pPr>
      <w:r w:rsidRPr="003A1687">
        <w:rPr>
          <w:rFonts w:ascii="Arial" w:hAnsi="Arial" w:cs="Arial"/>
        </w:rPr>
        <w:t>1.2.</w:t>
      </w:r>
      <w:r w:rsidR="00580DA0" w:rsidRPr="003A1687">
        <w:rPr>
          <w:rFonts w:ascii="Arial" w:hAnsi="Arial" w:cs="Arial"/>
        </w:rPr>
        <w:t xml:space="preserve"> </w:t>
      </w:r>
      <w:r w:rsidRPr="003A1687">
        <w:rPr>
          <w:rFonts w:ascii="Arial" w:hAnsi="Arial" w:cs="Arial"/>
        </w:rPr>
        <w:t xml:space="preserve">Абзац 3 части 3 статьи 50 Положения изложить в </w:t>
      </w:r>
      <w:r w:rsidR="003A1687" w:rsidRPr="003A1687">
        <w:rPr>
          <w:rFonts w:ascii="Arial" w:hAnsi="Arial" w:cs="Arial"/>
        </w:rPr>
        <w:t>новой</w:t>
      </w:r>
      <w:r w:rsidRPr="003A1687">
        <w:rPr>
          <w:rFonts w:ascii="Arial" w:hAnsi="Arial" w:cs="Arial"/>
        </w:rPr>
        <w:t xml:space="preserve"> редакции:</w:t>
      </w:r>
    </w:p>
    <w:p w:rsidR="002E009F" w:rsidRPr="003A1687" w:rsidRDefault="002E009F" w:rsidP="00580DA0">
      <w:pPr>
        <w:ind w:firstLine="709"/>
        <w:jc w:val="both"/>
        <w:outlineLvl w:val="0"/>
        <w:rPr>
          <w:rFonts w:ascii="Arial" w:hAnsi="Arial" w:cs="Arial"/>
        </w:rPr>
      </w:pPr>
      <w:r w:rsidRPr="003A1687">
        <w:rPr>
          <w:rFonts w:ascii="Arial" w:hAnsi="Arial" w:cs="Arial"/>
        </w:rPr>
        <w:t>«При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установленных абзацем двадцать пятым пункта 7 статьи 217 Бюджетного кодекса Российской Федерации) и обслуживание муниципального долга, для увеличения иных бюджетных ассигнований без внесения изменений в решение о муниципальном бюджете не допускается</w:t>
      </w:r>
      <w:proofErr w:type="gramStart"/>
      <w:r w:rsidRPr="003A1687">
        <w:rPr>
          <w:rFonts w:ascii="Arial" w:hAnsi="Arial" w:cs="Arial"/>
        </w:rPr>
        <w:t>.»</w:t>
      </w:r>
      <w:r w:rsidR="00580DA0" w:rsidRPr="003A1687">
        <w:rPr>
          <w:rFonts w:ascii="Arial" w:hAnsi="Arial" w:cs="Arial"/>
        </w:rPr>
        <w:t>.</w:t>
      </w:r>
      <w:proofErr w:type="gramEnd"/>
    </w:p>
    <w:p w:rsidR="00110C7C" w:rsidRPr="003A1687" w:rsidRDefault="00110C7C" w:rsidP="00580DA0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3A1687">
        <w:rPr>
          <w:rFonts w:ascii="Arial" w:eastAsia="Calibri" w:hAnsi="Arial" w:cs="Arial"/>
        </w:rPr>
        <w:lastRenderedPageBreak/>
        <w:t xml:space="preserve">2. </w:t>
      </w:r>
      <w:r w:rsidRPr="003A1687">
        <w:rPr>
          <w:rFonts w:ascii="Arial" w:hAnsi="Arial" w:cs="Arial"/>
        </w:rPr>
        <w:t xml:space="preserve">Опубликовать настоящее </w:t>
      </w:r>
      <w:r w:rsidR="00591782" w:rsidRPr="003A1687">
        <w:rPr>
          <w:rFonts w:ascii="Arial" w:hAnsi="Arial" w:cs="Arial"/>
        </w:rPr>
        <w:t>решение</w:t>
      </w:r>
      <w:r w:rsidRPr="003A1687">
        <w:rPr>
          <w:rFonts w:ascii="Arial" w:hAnsi="Arial" w:cs="Arial"/>
        </w:rPr>
        <w:t xml:space="preserve"> в Вестнике муниципальных правовых актов </w:t>
      </w:r>
      <w:r w:rsidR="00350D8F" w:rsidRPr="003A1687">
        <w:rPr>
          <w:rFonts w:ascii="Arial" w:hAnsi="Arial" w:cs="Arial"/>
        </w:rPr>
        <w:t>Ширяевского</w:t>
      </w:r>
      <w:r w:rsidRPr="003A168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10C7C" w:rsidRPr="003A1687" w:rsidRDefault="00110C7C" w:rsidP="00580DA0">
      <w:pPr>
        <w:ind w:firstLine="709"/>
        <w:jc w:val="both"/>
        <w:rPr>
          <w:rFonts w:ascii="Arial" w:hAnsi="Arial" w:cs="Arial"/>
        </w:rPr>
      </w:pPr>
      <w:r w:rsidRPr="003A1687">
        <w:rPr>
          <w:rFonts w:ascii="Arial" w:hAnsi="Arial" w:cs="Arial"/>
        </w:rPr>
        <w:t xml:space="preserve">3. </w:t>
      </w:r>
      <w:proofErr w:type="gramStart"/>
      <w:r w:rsidRPr="003A1687">
        <w:rPr>
          <w:rFonts w:ascii="Arial" w:hAnsi="Arial" w:cs="Arial"/>
        </w:rPr>
        <w:t>Контроль за</w:t>
      </w:r>
      <w:proofErr w:type="gramEnd"/>
      <w:r w:rsidRPr="003A1687">
        <w:rPr>
          <w:rFonts w:ascii="Arial" w:hAnsi="Arial" w:cs="Arial"/>
        </w:rPr>
        <w:t xml:space="preserve"> исполнением настоящего </w:t>
      </w:r>
      <w:r w:rsidR="00591782" w:rsidRPr="003A1687">
        <w:rPr>
          <w:rFonts w:ascii="Arial" w:hAnsi="Arial" w:cs="Arial"/>
        </w:rPr>
        <w:t>решения</w:t>
      </w:r>
      <w:r w:rsidRPr="003A1687">
        <w:rPr>
          <w:rFonts w:ascii="Arial" w:hAnsi="Arial" w:cs="Arial"/>
        </w:rPr>
        <w:t xml:space="preserve"> оставляю за собой.</w:t>
      </w:r>
    </w:p>
    <w:p w:rsidR="00110C7C" w:rsidRPr="003A1687" w:rsidRDefault="00110C7C" w:rsidP="00580DA0">
      <w:pPr>
        <w:ind w:firstLine="709"/>
        <w:jc w:val="both"/>
        <w:rPr>
          <w:rFonts w:ascii="Arial" w:eastAsia="Calibri" w:hAnsi="Arial" w:cs="Arial"/>
        </w:rPr>
      </w:pPr>
    </w:p>
    <w:p w:rsidR="00B87EE6" w:rsidRPr="003A1687" w:rsidRDefault="00B87EE6" w:rsidP="00580DA0">
      <w:pPr>
        <w:ind w:firstLine="709"/>
        <w:jc w:val="both"/>
        <w:rPr>
          <w:rFonts w:ascii="Arial" w:eastAsia="Calibri" w:hAnsi="Arial" w:cs="Arial"/>
        </w:rPr>
      </w:pPr>
    </w:p>
    <w:p w:rsidR="00F35C83" w:rsidRDefault="00794704" w:rsidP="00580DA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353C2C" w:rsidRPr="00E60713" w:rsidRDefault="00794704" w:rsidP="00580DA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sectPr w:rsidR="00353C2C" w:rsidRPr="00E60713" w:rsidSect="00943536">
      <w:pgSz w:w="11906" w:h="16838"/>
      <w:pgMar w:top="184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FE" w:rsidRDefault="003633FE" w:rsidP="006A7F22">
      <w:r>
        <w:separator/>
      </w:r>
    </w:p>
  </w:endnote>
  <w:endnote w:type="continuationSeparator" w:id="0">
    <w:p w:rsidR="003633FE" w:rsidRDefault="003633FE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FE" w:rsidRDefault="003633FE" w:rsidP="006A7F22">
      <w:r>
        <w:separator/>
      </w:r>
    </w:p>
  </w:footnote>
  <w:footnote w:type="continuationSeparator" w:id="0">
    <w:p w:rsidR="003633FE" w:rsidRDefault="003633FE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630B"/>
    <w:rsid w:val="000A024D"/>
    <w:rsid w:val="000B2117"/>
    <w:rsid w:val="000C0BF9"/>
    <w:rsid w:val="000C1E27"/>
    <w:rsid w:val="000C4809"/>
    <w:rsid w:val="00110C7C"/>
    <w:rsid w:val="00130BDE"/>
    <w:rsid w:val="00173936"/>
    <w:rsid w:val="001876CD"/>
    <w:rsid w:val="001B021B"/>
    <w:rsid w:val="001D1B67"/>
    <w:rsid w:val="001D5E99"/>
    <w:rsid w:val="001E419F"/>
    <w:rsid w:val="001E7D37"/>
    <w:rsid w:val="00206F76"/>
    <w:rsid w:val="0021080A"/>
    <w:rsid w:val="00211B6A"/>
    <w:rsid w:val="002175B1"/>
    <w:rsid w:val="00221359"/>
    <w:rsid w:val="002444F5"/>
    <w:rsid w:val="0026497D"/>
    <w:rsid w:val="00270957"/>
    <w:rsid w:val="002712E4"/>
    <w:rsid w:val="00290567"/>
    <w:rsid w:val="00290DC4"/>
    <w:rsid w:val="002E009F"/>
    <w:rsid w:val="002E2F40"/>
    <w:rsid w:val="002F3E64"/>
    <w:rsid w:val="002F7150"/>
    <w:rsid w:val="00346E52"/>
    <w:rsid w:val="00350D8F"/>
    <w:rsid w:val="00351A2D"/>
    <w:rsid w:val="00353C2C"/>
    <w:rsid w:val="003633FE"/>
    <w:rsid w:val="0037079D"/>
    <w:rsid w:val="00380151"/>
    <w:rsid w:val="00390B29"/>
    <w:rsid w:val="00391575"/>
    <w:rsid w:val="00393EB5"/>
    <w:rsid w:val="003A05F0"/>
    <w:rsid w:val="003A1687"/>
    <w:rsid w:val="003D50A7"/>
    <w:rsid w:val="003E34DA"/>
    <w:rsid w:val="003F1A9B"/>
    <w:rsid w:val="00405A5A"/>
    <w:rsid w:val="00425A8C"/>
    <w:rsid w:val="004306F0"/>
    <w:rsid w:val="0044459D"/>
    <w:rsid w:val="00460AC7"/>
    <w:rsid w:val="0046407C"/>
    <w:rsid w:val="004866FF"/>
    <w:rsid w:val="004B05BB"/>
    <w:rsid w:val="004C5F97"/>
    <w:rsid w:val="004E6BA6"/>
    <w:rsid w:val="004F1BE8"/>
    <w:rsid w:val="00524940"/>
    <w:rsid w:val="00553A06"/>
    <w:rsid w:val="00557223"/>
    <w:rsid w:val="00577E69"/>
    <w:rsid w:val="00580DA0"/>
    <w:rsid w:val="00591782"/>
    <w:rsid w:val="005C447C"/>
    <w:rsid w:val="005D0135"/>
    <w:rsid w:val="005D02ED"/>
    <w:rsid w:val="005D79F5"/>
    <w:rsid w:val="005E17D7"/>
    <w:rsid w:val="005F34D5"/>
    <w:rsid w:val="006044EA"/>
    <w:rsid w:val="00616387"/>
    <w:rsid w:val="00622E4D"/>
    <w:rsid w:val="0063004E"/>
    <w:rsid w:val="00634968"/>
    <w:rsid w:val="006406F6"/>
    <w:rsid w:val="006A086F"/>
    <w:rsid w:val="006A7F22"/>
    <w:rsid w:val="006B16CC"/>
    <w:rsid w:val="006B2725"/>
    <w:rsid w:val="006C5EA6"/>
    <w:rsid w:val="006E2337"/>
    <w:rsid w:val="006E3FF2"/>
    <w:rsid w:val="006F1CA3"/>
    <w:rsid w:val="00704C2E"/>
    <w:rsid w:val="00723B89"/>
    <w:rsid w:val="00735677"/>
    <w:rsid w:val="007718B2"/>
    <w:rsid w:val="00794704"/>
    <w:rsid w:val="007A42DE"/>
    <w:rsid w:val="007C050F"/>
    <w:rsid w:val="007C22F4"/>
    <w:rsid w:val="007C27BD"/>
    <w:rsid w:val="007F54CE"/>
    <w:rsid w:val="00800476"/>
    <w:rsid w:val="00815660"/>
    <w:rsid w:val="00864682"/>
    <w:rsid w:val="00892823"/>
    <w:rsid w:val="008A527A"/>
    <w:rsid w:val="008B6708"/>
    <w:rsid w:val="008C4B15"/>
    <w:rsid w:val="008D4855"/>
    <w:rsid w:val="008E3F6C"/>
    <w:rsid w:val="008E5204"/>
    <w:rsid w:val="00917EC2"/>
    <w:rsid w:val="009229F2"/>
    <w:rsid w:val="00934803"/>
    <w:rsid w:val="009429B6"/>
    <w:rsid w:val="00943536"/>
    <w:rsid w:val="00960070"/>
    <w:rsid w:val="00962686"/>
    <w:rsid w:val="009C4E95"/>
    <w:rsid w:val="009D07CD"/>
    <w:rsid w:val="009D0882"/>
    <w:rsid w:val="009D3D3E"/>
    <w:rsid w:val="009F2515"/>
    <w:rsid w:val="00A253C3"/>
    <w:rsid w:val="00A56B89"/>
    <w:rsid w:val="00AA0DD9"/>
    <w:rsid w:val="00AA470E"/>
    <w:rsid w:val="00AB4953"/>
    <w:rsid w:val="00AB7FFE"/>
    <w:rsid w:val="00AC2EA8"/>
    <w:rsid w:val="00AC31E3"/>
    <w:rsid w:val="00AD2639"/>
    <w:rsid w:val="00AD385F"/>
    <w:rsid w:val="00B02B1B"/>
    <w:rsid w:val="00B06D14"/>
    <w:rsid w:val="00B12888"/>
    <w:rsid w:val="00B26A41"/>
    <w:rsid w:val="00B44398"/>
    <w:rsid w:val="00B742C4"/>
    <w:rsid w:val="00B87EE6"/>
    <w:rsid w:val="00B96D3A"/>
    <w:rsid w:val="00BA08DB"/>
    <w:rsid w:val="00BA4D52"/>
    <w:rsid w:val="00BB26BD"/>
    <w:rsid w:val="00BF45A6"/>
    <w:rsid w:val="00C34D07"/>
    <w:rsid w:val="00C73230"/>
    <w:rsid w:val="00C74206"/>
    <w:rsid w:val="00CA6321"/>
    <w:rsid w:val="00CB4ACE"/>
    <w:rsid w:val="00CB5EF0"/>
    <w:rsid w:val="00CD2CA1"/>
    <w:rsid w:val="00CE0374"/>
    <w:rsid w:val="00D079E9"/>
    <w:rsid w:val="00D134D6"/>
    <w:rsid w:val="00D1695A"/>
    <w:rsid w:val="00D202B0"/>
    <w:rsid w:val="00D36E52"/>
    <w:rsid w:val="00D43B37"/>
    <w:rsid w:val="00D43F32"/>
    <w:rsid w:val="00D63B4E"/>
    <w:rsid w:val="00D67B3B"/>
    <w:rsid w:val="00D710FB"/>
    <w:rsid w:val="00D7631C"/>
    <w:rsid w:val="00D90F0E"/>
    <w:rsid w:val="00DA6F9A"/>
    <w:rsid w:val="00DC7969"/>
    <w:rsid w:val="00DD222D"/>
    <w:rsid w:val="00DE4E08"/>
    <w:rsid w:val="00E31887"/>
    <w:rsid w:val="00E50FC0"/>
    <w:rsid w:val="00E60713"/>
    <w:rsid w:val="00E61EB6"/>
    <w:rsid w:val="00E7490E"/>
    <w:rsid w:val="00E854B6"/>
    <w:rsid w:val="00EE7907"/>
    <w:rsid w:val="00F10C17"/>
    <w:rsid w:val="00F12D16"/>
    <w:rsid w:val="00F30AA2"/>
    <w:rsid w:val="00F31EC0"/>
    <w:rsid w:val="00F34A22"/>
    <w:rsid w:val="00F35C83"/>
    <w:rsid w:val="00F5667A"/>
    <w:rsid w:val="00F62BE5"/>
    <w:rsid w:val="00F67714"/>
    <w:rsid w:val="00F75CFA"/>
    <w:rsid w:val="00F81394"/>
    <w:rsid w:val="00FA3B48"/>
    <w:rsid w:val="00FA3C4B"/>
    <w:rsid w:val="00FB3A82"/>
    <w:rsid w:val="00FB3D4B"/>
    <w:rsid w:val="00FC2608"/>
    <w:rsid w:val="00FC7CD0"/>
    <w:rsid w:val="00FE2227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12</cp:revision>
  <cp:lastPrinted>2022-12-22T11:08:00Z</cp:lastPrinted>
  <dcterms:created xsi:type="dcterms:W3CDTF">2024-02-11T12:26:00Z</dcterms:created>
  <dcterms:modified xsi:type="dcterms:W3CDTF">2025-02-06T10:23:00Z</dcterms:modified>
</cp:coreProperties>
</file>