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7934F1">
        <w:rPr>
          <w:rFonts w:ascii="Arial" w:hAnsi="Arial" w:cs="Arial"/>
          <w:sz w:val="28"/>
          <w:szCs w:val="24"/>
        </w:rPr>
        <w:t>21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E5414C">
        <w:rPr>
          <w:rFonts w:ascii="Arial" w:hAnsi="Arial" w:cs="Arial"/>
          <w:sz w:val="28"/>
          <w:szCs w:val="24"/>
        </w:rPr>
        <w:t>ма</w:t>
      </w:r>
      <w:r w:rsidR="007934F1">
        <w:rPr>
          <w:rFonts w:ascii="Arial" w:hAnsi="Arial" w:cs="Arial"/>
          <w:sz w:val="28"/>
          <w:szCs w:val="24"/>
        </w:rPr>
        <w:t>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E5414C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7934F1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934F1">
        <w:rPr>
          <w:rFonts w:ascii="Arial" w:hAnsi="Arial" w:cs="Arial"/>
          <w:sz w:val="28"/>
          <w:szCs w:val="24"/>
        </w:rPr>
        <w:t>40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103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E5414C">
        <w:rPr>
          <w:rFonts w:ascii="Arial" w:hAnsi="Arial" w:cs="Arial"/>
          <w:b/>
          <w:bCs/>
          <w:kern w:val="28"/>
          <w:sz w:val="32"/>
          <w:szCs w:val="32"/>
        </w:rPr>
        <w:t>, от 25.04.2023 г. № 55, от 20.11.2023 г. № 103</w:t>
      </w:r>
      <w:r w:rsidR="007934F1">
        <w:rPr>
          <w:rFonts w:ascii="Arial" w:hAnsi="Arial" w:cs="Arial"/>
          <w:b/>
          <w:bCs/>
          <w:kern w:val="28"/>
          <w:sz w:val="32"/>
          <w:szCs w:val="32"/>
        </w:rPr>
        <w:t>, от 15.03.2024 г. № 18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74775" w:rsidRPr="006F2316" w:rsidRDefault="00474775" w:rsidP="00474775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 xml:space="preserve">нормативных </w:t>
      </w:r>
      <w:r w:rsidRPr="006F2316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proofErr w:type="spellStart"/>
      <w:proofErr w:type="gramStart"/>
      <w:r w:rsidRPr="006F2316">
        <w:rPr>
          <w:rFonts w:ascii="Arial" w:hAnsi="Arial" w:cs="Arial"/>
          <w:b/>
        </w:rPr>
        <w:t>п</w:t>
      </w:r>
      <w:proofErr w:type="spellEnd"/>
      <w:proofErr w:type="gramEnd"/>
      <w:r w:rsidRPr="006F2316">
        <w:rPr>
          <w:rFonts w:ascii="Arial" w:hAnsi="Arial" w:cs="Arial"/>
          <w:b/>
        </w:rPr>
        <w:t xml:space="preserve"> о с т а </w:t>
      </w:r>
      <w:proofErr w:type="spellStart"/>
      <w:r w:rsidRPr="006F2316">
        <w:rPr>
          <w:rFonts w:ascii="Arial" w:hAnsi="Arial" w:cs="Arial"/>
          <w:b/>
        </w:rPr>
        <w:t>н</w:t>
      </w:r>
      <w:proofErr w:type="spellEnd"/>
      <w:r w:rsidRPr="006F2316">
        <w:rPr>
          <w:rFonts w:ascii="Arial" w:hAnsi="Arial" w:cs="Arial"/>
          <w:b/>
        </w:rPr>
        <w:t xml:space="preserve"> о в л я е т:</w:t>
      </w:r>
      <w:r w:rsidRPr="006F2316">
        <w:rPr>
          <w:rFonts w:ascii="Arial" w:hAnsi="Arial" w:cs="Arial"/>
        </w:rPr>
        <w:t xml:space="preserve"> 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474775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proofErr w:type="gramStart"/>
      <w:r w:rsidR="006E73A3" w:rsidRPr="006E73A3">
        <w:rPr>
          <w:rFonts w:ascii="Arial" w:hAnsi="Arial" w:cs="Arial"/>
          <w:bCs/>
          <w:kern w:val="28"/>
        </w:rPr>
        <w:t>от</w:t>
      </w:r>
      <w:proofErr w:type="gramEnd"/>
      <w:r w:rsidR="006E73A3" w:rsidRPr="006E73A3">
        <w:rPr>
          <w:rFonts w:ascii="Arial" w:hAnsi="Arial" w:cs="Arial"/>
          <w:bCs/>
          <w:kern w:val="28"/>
        </w:rPr>
        <w:t xml:space="preserve">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74775">
        <w:rPr>
          <w:rFonts w:ascii="Arial" w:hAnsi="Arial" w:cs="Arial"/>
          <w:bCs/>
          <w:kern w:val="28"/>
        </w:rPr>
        <w:t>, от 25.04.2023 г. № 55, от 20.</w:t>
      </w:r>
      <w:r w:rsidR="005B6B14">
        <w:rPr>
          <w:rFonts w:ascii="Arial" w:hAnsi="Arial" w:cs="Arial"/>
          <w:bCs/>
          <w:kern w:val="28"/>
        </w:rPr>
        <w:t>11.2023 г. № 103</w:t>
      </w:r>
      <w:r w:rsidR="00982899">
        <w:rPr>
          <w:rFonts w:ascii="Arial" w:hAnsi="Arial" w:cs="Arial"/>
          <w:bCs/>
          <w:kern w:val="28"/>
        </w:rPr>
        <w:t>, от 15.03.2024 г. № 18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982899" w:rsidRDefault="000C0BF9" w:rsidP="00217100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982899">
        <w:rPr>
          <w:rFonts w:ascii="Arial" w:hAnsi="Arial" w:cs="Arial"/>
          <w:color w:val="000000"/>
        </w:rPr>
        <w:t>Перечень муниципальных услуг, предоставляемых администрацией Ширяевского сельского поселения Калачеевского муниципального района Воронежской области изложить в новой редакции согласно приложению к настоящему постановлению.</w:t>
      </w:r>
    </w:p>
    <w:p w:rsidR="00110C7C" w:rsidRDefault="00110C7C" w:rsidP="00785C2B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785C2B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5B2021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5B2021" w:rsidRDefault="00785C2B" w:rsidP="005B2021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>поселения</w:t>
      </w:r>
      <w:r w:rsidRPr="00785C2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p w:rsidR="00433439" w:rsidRDefault="00433439" w:rsidP="00433439">
      <w:pPr>
        <w:pStyle w:val="a7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к постановлению администрации Ширяевского сельского поселения 21.05.2024 г. № 40</w:t>
      </w:r>
    </w:p>
    <w:p w:rsidR="00433439" w:rsidRDefault="00433439" w:rsidP="00433439">
      <w:pPr>
        <w:pStyle w:val="a7"/>
        <w:spacing w:before="0" w:beforeAutospacing="0" w:after="0" w:afterAutospacing="0"/>
        <w:ind w:left="5670"/>
        <w:jc w:val="both"/>
        <w:rPr>
          <w:rFonts w:ascii="Arial" w:hAnsi="Arial" w:cs="Arial"/>
          <w:color w:val="000000"/>
        </w:rPr>
      </w:pPr>
    </w:p>
    <w:p w:rsidR="00876C87" w:rsidRDefault="00433439" w:rsidP="00433439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876C87">
        <w:rPr>
          <w:rFonts w:ascii="Arial" w:hAnsi="Arial" w:cs="Arial"/>
          <w:b/>
          <w:color w:val="000000"/>
        </w:rPr>
        <w:t xml:space="preserve">Перечень муниципальных услуг, </w:t>
      </w:r>
    </w:p>
    <w:p w:rsidR="00433439" w:rsidRPr="00876C87" w:rsidRDefault="00433439" w:rsidP="00433439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proofErr w:type="gramStart"/>
      <w:r w:rsidRPr="00876C87">
        <w:rPr>
          <w:rFonts w:ascii="Arial" w:hAnsi="Arial" w:cs="Arial"/>
          <w:b/>
          <w:color w:val="000000"/>
        </w:rPr>
        <w:t>предоставляемых</w:t>
      </w:r>
      <w:proofErr w:type="gramEnd"/>
      <w:r w:rsidRPr="00876C87">
        <w:rPr>
          <w:rFonts w:ascii="Arial" w:hAnsi="Arial" w:cs="Arial"/>
          <w:b/>
          <w:color w:val="000000"/>
        </w:rPr>
        <w:t xml:space="preserve"> администрацией Ширяевского сельского поселения Калачеевского муниципального района Воронежской области</w:t>
      </w:r>
    </w:p>
    <w:p w:rsidR="00433439" w:rsidRDefault="00433439" w:rsidP="005B2021">
      <w:pPr>
        <w:jc w:val="both"/>
        <w:rPr>
          <w:rFonts w:ascii="Arial" w:eastAsia="Calibri" w:hAnsi="Arial" w:cs="Arial"/>
        </w:rPr>
      </w:pPr>
    </w:p>
    <w:p w:rsidR="00433439" w:rsidRPr="00433439" w:rsidRDefault="00433439" w:rsidP="00433439">
      <w:pPr>
        <w:pStyle w:val="a6"/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/>
        </w:rPr>
      </w:pPr>
      <w:r w:rsidRPr="00433439">
        <w:rPr>
          <w:rFonts w:ascii="Arial" w:hAnsi="Arial" w:cs="Arial"/>
          <w:color w:val="000000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433439" w:rsidRPr="005A40DB" w:rsidRDefault="005A40DB" w:rsidP="00433439">
      <w:pPr>
        <w:pStyle w:val="a6"/>
        <w:numPr>
          <w:ilvl w:val="0"/>
          <w:numId w:val="5"/>
        </w:numPr>
        <w:ind w:left="0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Утверждение и выдача схем расположения земельных участков на кадастровом плане территории.</w:t>
      </w:r>
    </w:p>
    <w:p w:rsidR="005A40DB" w:rsidRPr="008361E7" w:rsidRDefault="005A40DB" w:rsidP="00433439">
      <w:pPr>
        <w:pStyle w:val="a6"/>
        <w:numPr>
          <w:ilvl w:val="0"/>
          <w:numId w:val="5"/>
        </w:numPr>
        <w:ind w:left="0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8361E7" w:rsidRPr="008361E7" w:rsidRDefault="008361E7" w:rsidP="00433439">
      <w:pPr>
        <w:pStyle w:val="a6"/>
        <w:numPr>
          <w:ilvl w:val="0"/>
          <w:numId w:val="5"/>
        </w:numPr>
        <w:ind w:left="0" w:firstLine="709"/>
        <w:jc w:val="both"/>
        <w:rPr>
          <w:rFonts w:ascii="Arial" w:eastAsia="Calibri" w:hAnsi="Arial" w:cs="Arial"/>
        </w:rPr>
      </w:pPr>
      <w:r w:rsidRPr="008361E7">
        <w:rPr>
          <w:rFonts w:ascii="Arial" w:hAnsi="Arial" w:cs="Arial"/>
        </w:rPr>
        <w:t>Предоставление земельного участка, находящегося в муниципальной собственности, на торгах</w:t>
      </w:r>
      <w:r>
        <w:rPr>
          <w:rFonts w:ascii="Arial" w:hAnsi="Arial" w:cs="Arial"/>
        </w:rPr>
        <w:t>.</w:t>
      </w:r>
    </w:p>
    <w:p w:rsidR="008361E7" w:rsidRPr="008361E7" w:rsidRDefault="008361E7" w:rsidP="0094577D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361E7">
        <w:rPr>
          <w:rFonts w:ascii="Arial" w:eastAsiaTheme="minorHAnsi" w:hAnsi="Arial" w:cs="Arial"/>
          <w:color w:val="000000" w:themeColor="text1"/>
          <w:lang w:eastAsia="en-US"/>
        </w:rPr>
        <w:t xml:space="preserve">Установление сервитута в отношении земельного участка, находящегося в муниципальной собственности </w:t>
      </w:r>
    </w:p>
    <w:p w:rsidR="008361E7" w:rsidRPr="0094577D" w:rsidRDefault="0094577D" w:rsidP="00433439">
      <w:pPr>
        <w:pStyle w:val="a6"/>
        <w:numPr>
          <w:ilvl w:val="0"/>
          <w:numId w:val="5"/>
        </w:numPr>
        <w:ind w:left="0"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94577D" w:rsidRPr="0094577D" w:rsidRDefault="0094577D" w:rsidP="0094577D">
      <w:pPr>
        <w:pStyle w:val="a6"/>
        <w:numPr>
          <w:ilvl w:val="0"/>
          <w:numId w:val="5"/>
        </w:num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Calibri" w:hAnsi="Arial" w:cs="Arial"/>
          <w:color w:val="000000" w:themeColor="text1"/>
          <w:lang w:eastAsia="en-US"/>
        </w:rPr>
      </w:pPr>
      <w:r w:rsidRPr="0094577D">
        <w:rPr>
          <w:rFonts w:ascii="Arial" w:eastAsia="Calibri" w:hAnsi="Arial" w:cs="Arial"/>
          <w:color w:val="000000" w:themeColor="text1"/>
          <w:lang w:eastAsia="en-US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94577D" w:rsidRPr="00DA064E" w:rsidRDefault="00DA064E" w:rsidP="00DA064E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DA064E">
        <w:rPr>
          <w:rFonts w:ascii="Arial" w:eastAsiaTheme="minorHAnsi" w:hAnsi="Arial" w:cs="Arial"/>
          <w:color w:val="000000" w:themeColor="text1"/>
          <w:lang w:eastAsia="en-US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DA064E" w:rsidRPr="00DA064E" w:rsidRDefault="00DA064E" w:rsidP="00DA064E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DA064E">
        <w:rPr>
          <w:rFonts w:ascii="Arial" w:eastAsiaTheme="minorHAnsi" w:hAnsi="Arial" w:cs="Arial"/>
          <w:color w:val="000000" w:themeColor="text1"/>
          <w:lang w:eastAsia="en-US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DA064E" w:rsidRPr="00DA064E" w:rsidRDefault="00DA064E" w:rsidP="00DA064E">
      <w:pPr>
        <w:pStyle w:val="a6"/>
        <w:numPr>
          <w:ilvl w:val="0"/>
          <w:numId w:val="5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DA064E">
        <w:rPr>
          <w:rFonts w:ascii="Arial" w:eastAsiaTheme="minorHAnsi" w:hAnsi="Arial" w:cs="Arial"/>
          <w:color w:val="000000" w:themeColor="text1"/>
          <w:lang w:eastAsia="en-US"/>
        </w:rPr>
        <w:t xml:space="preserve">Раздел, объединение и перераспределение земельных участков, находящихся в муниципальной собственности </w:t>
      </w:r>
    </w:p>
    <w:p w:rsidR="00C441C4" w:rsidRPr="00C441C4" w:rsidRDefault="00C441C4" w:rsidP="00C441C4">
      <w:pPr>
        <w:pStyle w:val="a6"/>
        <w:numPr>
          <w:ilvl w:val="0"/>
          <w:numId w:val="5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C441C4">
        <w:rPr>
          <w:rFonts w:ascii="Arial" w:eastAsiaTheme="minorHAnsi" w:hAnsi="Arial" w:cs="Arial"/>
          <w:color w:val="000000" w:themeColor="text1"/>
          <w:lang w:eastAsia="en-US"/>
        </w:rPr>
        <w:t>Принятие на учет граждан, претендующих на бесплатное предоставление земельных участков.</w:t>
      </w:r>
    </w:p>
    <w:p w:rsidR="00C441C4" w:rsidRPr="00C441C4" w:rsidRDefault="00C441C4" w:rsidP="00C441C4">
      <w:pPr>
        <w:pStyle w:val="a6"/>
        <w:numPr>
          <w:ilvl w:val="0"/>
          <w:numId w:val="5"/>
        </w:numPr>
        <w:tabs>
          <w:tab w:val="left" w:pos="0"/>
          <w:tab w:val="left" w:pos="997"/>
          <w:tab w:val="left" w:pos="1276"/>
          <w:tab w:val="left" w:pos="1418"/>
        </w:tabs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441C4">
        <w:rPr>
          <w:rFonts w:ascii="Arial" w:eastAsiaTheme="minorHAnsi" w:hAnsi="Arial" w:cs="Arial"/>
          <w:color w:val="000000" w:themeColor="text1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DA064E" w:rsidRPr="00C441C4" w:rsidRDefault="00C441C4" w:rsidP="00C441C4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C441C4">
        <w:rPr>
          <w:rFonts w:ascii="Arial" w:eastAsiaTheme="minorHAnsi" w:hAnsi="Arial" w:cs="Arial"/>
          <w:color w:val="000000" w:themeColor="text1"/>
          <w:lang w:eastAsia="en-US"/>
        </w:rPr>
        <w:t>Предоставление в аренду и безвозмездное пользование муниципального имущества.</w:t>
      </w:r>
    </w:p>
    <w:p w:rsidR="004A6229" w:rsidRPr="004A6229" w:rsidRDefault="004A6229" w:rsidP="004A6229">
      <w:pPr>
        <w:pStyle w:val="a6"/>
        <w:numPr>
          <w:ilvl w:val="0"/>
          <w:numId w:val="5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rFonts w:ascii="Arial" w:eastAsiaTheme="minorHAnsi" w:hAnsi="Arial" w:cs="Arial"/>
          <w:color w:val="000000" w:themeColor="text1"/>
        </w:rPr>
      </w:pPr>
      <w:r w:rsidRPr="004A6229">
        <w:rPr>
          <w:rFonts w:ascii="Arial" w:eastAsiaTheme="minorHAnsi" w:hAnsi="Arial" w:cs="Arial"/>
          <w:color w:val="000000" w:themeColor="text1"/>
          <w:lang w:eastAsia="en-US"/>
        </w:rPr>
        <w:t>Предоставление сведений из реестра муниципального имущества.</w:t>
      </w:r>
    </w:p>
    <w:p w:rsidR="004A6229" w:rsidRPr="004A6229" w:rsidRDefault="004A6229" w:rsidP="004A6229">
      <w:pPr>
        <w:pStyle w:val="a6"/>
        <w:numPr>
          <w:ilvl w:val="0"/>
          <w:numId w:val="5"/>
        </w:numPr>
        <w:tabs>
          <w:tab w:val="left" w:pos="0"/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4A6229">
        <w:rPr>
          <w:rFonts w:ascii="Arial" w:eastAsiaTheme="minorHAnsi" w:hAnsi="Arial" w:cs="Arial"/>
          <w:color w:val="000000" w:themeColor="text1"/>
          <w:lang w:eastAsia="en-US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A6229" w:rsidRPr="004A6229" w:rsidRDefault="004A6229" w:rsidP="004A6229">
      <w:pPr>
        <w:pStyle w:val="a6"/>
        <w:numPr>
          <w:ilvl w:val="0"/>
          <w:numId w:val="5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A6229">
        <w:rPr>
          <w:rFonts w:ascii="Arial" w:eastAsiaTheme="minorHAnsi" w:hAnsi="Arial" w:cs="Arial"/>
          <w:color w:val="000000" w:themeColor="text1"/>
          <w:lang w:eastAsia="en-US"/>
        </w:rPr>
        <w:t>Выдача разрешений на право организации розничного рынка.</w:t>
      </w:r>
    </w:p>
    <w:p w:rsidR="00C441C4" w:rsidRPr="00025D1D" w:rsidRDefault="00025D1D" w:rsidP="00C441C4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025D1D">
        <w:rPr>
          <w:rFonts w:ascii="Arial" w:eastAsiaTheme="minorHAnsi" w:hAnsi="Arial" w:cs="Arial"/>
          <w:color w:val="000000" w:themeColor="text1"/>
          <w:lang w:eastAsia="en-US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A95A69" w:rsidRPr="00A95A69" w:rsidRDefault="00A95A69" w:rsidP="00A95A69">
      <w:pPr>
        <w:pStyle w:val="a6"/>
        <w:numPr>
          <w:ilvl w:val="0"/>
          <w:numId w:val="5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A95A69">
        <w:rPr>
          <w:rFonts w:ascii="Arial" w:eastAsiaTheme="minorHAnsi" w:hAnsi="Arial" w:cs="Arial"/>
          <w:color w:val="000000" w:themeColor="text1"/>
          <w:lang w:eastAsia="en-US"/>
        </w:rPr>
        <w:t>Выдача архивных документов (архивных справок, выписок и копий).</w:t>
      </w:r>
    </w:p>
    <w:p w:rsidR="00025D1D" w:rsidRPr="007A296D" w:rsidRDefault="007A296D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7A296D">
        <w:rPr>
          <w:rFonts w:ascii="Arial" w:eastAsiaTheme="minorHAnsi" w:hAnsi="Arial" w:cs="Arial"/>
          <w:color w:val="000000" w:themeColor="text1"/>
          <w:lang w:eastAsia="en-US"/>
        </w:rPr>
        <w:t>Предоставление порубочного билета и (или) разрешения на пересадку деревьев и кустарников.</w:t>
      </w:r>
    </w:p>
    <w:p w:rsidR="007A296D" w:rsidRPr="007A296D" w:rsidRDefault="007A296D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7A296D">
        <w:rPr>
          <w:rFonts w:ascii="Arial" w:hAnsi="Arial" w:cs="Arial"/>
          <w:color w:val="000000"/>
        </w:rPr>
        <w:lastRenderedPageBreak/>
        <w:t>Присвоение адреса объекту адресации, изменение и аннулирование такого адреса</w:t>
      </w:r>
      <w:r>
        <w:rPr>
          <w:rFonts w:ascii="Arial" w:hAnsi="Arial" w:cs="Arial"/>
          <w:color w:val="000000"/>
        </w:rPr>
        <w:t>.</w:t>
      </w:r>
    </w:p>
    <w:p w:rsidR="007A296D" w:rsidRPr="001A225B" w:rsidRDefault="007A296D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1A225B">
        <w:rPr>
          <w:rFonts w:ascii="Arial" w:eastAsiaTheme="minorHAnsi" w:hAnsi="Arial" w:cs="Arial"/>
          <w:color w:val="000000" w:themeColor="text1"/>
          <w:lang w:eastAsia="en-US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A225B" w:rsidRPr="001A225B" w:rsidRDefault="001A225B" w:rsidP="001A225B">
      <w:pPr>
        <w:pStyle w:val="a6"/>
        <w:numPr>
          <w:ilvl w:val="0"/>
          <w:numId w:val="5"/>
        </w:numPr>
        <w:tabs>
          <w:tab w:val="left" w:pos="-142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1A225B">
        <w:rPr>
          <w:rFonts w:ascii="Arial" w:hAnsi="Arial" w:cs="Arial"/>
        </w:rPr>
        <w:t>Предоставление жилого помещения по договору социального найма</w:t>
      </w:r>
    </w:p>
    <w:p w:rsidR="001A225B" w:rsidRPr="001A225B" w:rsidRDefault="001A225B" w:rsidP="001A225B">
      <w:pPr>
        <w:pStyle w:val="a6"/>
        <w:numPr>
          <w:ilvl w:val="0"/>
          <w:numId w:val="5"/>
        </w:numPr>
        <w:tabs>
          <w:tab w:val="left" w:pos="-142"/>
          <w:tab w:val="left" w:pos="0"/>
        </w:tabs>
        <w:ind w:left="0" w:firstLine="709"/>
        <w:jc w:val="both"/>
        <w:rPr>
          <w:rFonts w:ascii="Arial" w:eastAsia="Calibri" w:hAnsi="Arial" w:cs="Arial"/>
        </w:rPr>
      </w:pPr>
      <w:r w:rsidRPr="001A225B">
        <w:rPr>
          <w:rFonts w:ascii="Arial" w:hAnsi="Arial" w:cs="Arial"/>
        </w:rPr>
        <w:t>Принятие на учет граждан в качестве нуждающихся в жилых помещениях</w:t>
      </w:r>
      <w:r>
        <w:rPr>
          <w:rFonts w:ascii="Arial" w:hAnsi="Arial" w:cs="Arial"/>
        </w:rPr>
        <w:t>.</w:t>
      </w:r>
    </w:p>
    <w:p w:rsidR="001A225B" w:rsidRPr="00C71DDF" w:rsidRDefault="001A225B" w:rsidP="001A225B">
      <w:pPr>
        <w:pStyle w:val="a6"/>
        <w:numPr>
          <w:ilvl w:val="0"/>
          <w:numId w:val="5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1A225B">
        <w:rPr>
          <w:rFonts w:ascii="Arial" w:eastAsiaTheme="minorHAnsi" w:hAnsi="Arial" w:cs="Arial"/>
          <w:color w:val="000000" w:themeColor="text1"/>
          <w:lang w:eastAsia="en-US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</w:t>
      </w:r>
      <w:r w:rsidRPr="00C71DDF">
        <w:rPr>
          <w:rFonts w:ascii="Arial" w:eastAsiaTheme="minorHAnsi" w:hAnsi="Arial" w:cs="Arial"/>
          <w:color w:val="000000" w:themeColor="text1"/>
          <w:lang w:eastAsia="en-US"/>
        </w:rPr>
        <w:t>социального использования.</w:t>
      </w:r>
    </w:p>
    <w:p w:rsidR="003F17F8" w:rsidRPr="00C71DDF" w:rsidRDefault="003F17F8" w:rsidP="00C71DDF">
      <w:pPr>
        <w:pStyle w:val="a6"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71DDF">
        <w:rPr>
          <w:rFonts w:ascii="Arial" w:eastAsiaTheme="minorHAnsi" w:hAnsi="Arial" w:cs="Arial"/>
          <w:color w:val="000000" w:themeColor="text1"/>
          <w:lang w:eastAsia="en-US"/>
        </w:rPr>
        <w:t xml:space="preserve">Признание </w:t>
      </w:r>
      <w:proofErr w:type="gramStart"/>
      <w:r w:rsidRPr="00C71DDF">
        <w:rPr>
          <w:rFonts w:ascii="Arial" w:eastAsiaTheme="minorHAnsi" w:hAnsi="Arial" w:cs="Arial"/>
          <w:color w:val="000000" w:themeColor="text1"/>
          <w:lang w:eastAsia="en-US"/>
        </w:rPr>
        <w:t>нуждающимися</w:t>
      </w:r>
      <w:proofErr w:type="gramEnd"/>
      <w:r w:rsidRPr="00C71DDF">
        <w:rPr>
          <w:rFonts w:ascii="Arial" w:eastAsiaTheme="minorHAnsi" w:hAnsi="Arial" w:cs="Arial"/>
          <w:color w:val="000000" w:themeColor="text1"/>
          <w:lang w:eastAsia="en-US"/>
        </w:rPr>
        <w:t xml:space="preserve"> в предоставлении жилых помещений отдельных категорий граждан.</w:t>
      </w:r>
    </w:p>
    <w:p w:rsidR="00C71DDF" w:rsidRPr="00C71DDF" w:rsidRDefault="00C71DDF" w:rsidP="00C71DDF">
      <w:pPr>
        <w:pStyle w:val="a6"/>
        <w:numPr>
          <w:ilvl w:val="0"/>
          <w:numId w:val="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71DDF">
        <w:rPr>
          <w:rFonts w:ascii="Arial" w:eastAsia="Calibri" w:hAnsi="Arial" w:cs="Arial"/>
          <w:color w:val="000000" w:themeColor="text1"/>
          <w:lang w:eastAsia="en-US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E458E" w:rsidRPr="004E458E" w:rsidRDefault="004E458E" w:rsidP="004E458E">
      <w:pPr>
        <w:pStyle w:val="a6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</w:rPr>
      </w:pPr>
      <w:r w:rsidRPr="004E458E">
        <w:rPr>
          <w:rFonts w:ascii="Arial" w:eastAsiaTheme="minorHAnsi" w:hAnsi="Arial" w:cs="Arial"/>
          <w:color w:val="000000" w:themeColor="text1"/>
          <w:lang w:eastAsia="en-US"/>
        </w:rPr>
        <w:t>Передача жилых помещений муниципального жилищного фонда в собственность граждан в порядке приватизации.</w:t>
      </w:r>
    </w:p>
    <w:p w:rsidR="004E458E" w:rsidRPr="004E458E" w:rsidRDefault="004E458E" w:rsidP="004E458E">
      <w:pPr>
        <w:pStyle w:val="a6"/>
        <w:numPr>
          <w:ilvl w:val="0"/>
          <w:numId w:val="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E458E">
        <w:rPr>
          <w:rFonts w:ascii="Arial" w:eastAsiaTheme="minorHAnsi" w:hAnsi="Arial" w:cs="Arial"/>
          <w:color w:val="000000" w:themeColor="text1"/>
          <w:lang w:eastAsia="en-US"/>
        </w:rPr>
        <w:t>Предоставление информации о порядке предоставления жилищно-коммунальных услуг населению.</w:t>
      </w:r>
    </w:p>
    <w:p w:rsidR="00B3013F" w:rsidRPr="00B3013F" w:rsidRDefault="00B3013F" w:rsidP="00B3013F">
      <w:pPr>
        <w:pStyle w:val="a6"/>
        <w:numPr>
          <w:ilvl w:val="0"/>
          <w:numId w:val="5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B3013F">
        <w:rPr>
          <w:rFonts w:ascii="Arial" w:eastAsia="Calibri" w:hAnsi="Arial" w:cs="Arial"/>
          <w:color w:val="000000" w:themeColor="text1"/>
          <w:lang w:eastAsia="en-US"/>
        </w:rPr>
        <w:t>Перевод жилого помещения в нежилое помещение и нежилого помещения в жилое помещение.</w:t>
      </w:r>
    </w:p>
    <w:p w:rsidR="00B3013F" w:rsidRPr="00B3013F" w:rsidRDefault="00B3013F" w:rsidP="00B3013F">
      <w:pPr>
        <w:pStyle w:val="a6"/>
        <w:numPr>
          <w:ilvl w:val="0"/>
          <w:numId w:val="5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B3013F">
        <w:rPr>
          <w:rFonts w:ascii="Arial" w:eastAsia="Calibri" w:hAnsi="Arial" w:cs="Arial"/>
          <w:color w:val="000000" w:themeColor="text1"/>
          <w:lang w:eastAsia="en-US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B3013F" w:rsidRPr="00B3013F" w:rsidRDefault="00B3013F" w:rsidP="00B3013F">
      <w:pPr>
        <w:pStyle w:val="a6"/>
        <w:numPr>
          <w:ilvl w:val="0"/>
          <w:numId w:val="5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</w:rPr>
      </w:pPr>
      <w:r w:rsidRPr="00B3013F">
        <w:rPr>
          <w:rFonts w:ascii="Arial" w:eastAsia="Calibri" w:hAnsi="Arial" w:cs="Arial"/>
          <w:color w:val="000000" w:themeColor="text1"/>
          <w:lang w:eastAsia="en-US"/>
        </w:rPr>
        <w:t xml:space="preserve">Признание </w:t>
      </w:r>
      <w:r w:rsidRPr="00B3013F">
        <w:rPr>
          <w:rFonts w:ascii="Arial" w:eastAsiaTheme="minorHAnsi" w:hAnsi="Arial" w:cs="Arial"/>
          <w:color w:val="000000" w:themeColor="text1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 реконструкции,</w:t>
      </w:r>
      <w:r w:rsidRPr="00B3013F">
        <w:rPr>
          <w:rFonts w:ascii="Arial" w:hAnsi="Arial" w:cs="Arial"/>
          <w:b/>
          <w:color w:val="000000" w:themeColor="text1"/>
        </w:rPr>
        <w:t xml:space="preserve"> </w:t>
      </w:r>
      <w:r w:rsidRPr="00B3013F">
        <w:rPr>
          <w:rFonts w:ascii="Arial" w:hAnsi="Arial" w:cs="Arial"/>
          <w:color w:val="000000" w:themeColor="text1"/>
        </w:rPr>
        <w:t>садового дома жилым домом и жилого дома садовым домом</w:t>
      </w:r>
    </w:p>
    <w:p w:rsidR="00B3013F" w:rsidRPr="00B3013F" w:rsidRDefault="00B3013F" w:rsidP="00B3013F">
      <w:pPr>
        <w:pStyle w:val="a6"/>
        <w:numPr>
          <w:ilvl w:val="0"/>
          <w:numId w:val="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B3013F">
        <w:rPr>
          <w:rFonts w:ascii="Arial" w:eastAsiaTheme="minorHAnsi" w:hAnsi="Arial" w:cs="Arial"/>
          <w:color w:val="000000" w:themeColor="text1"/>
          <w:lang w:eastAsia="en-US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3013F" w:rsidRPr="00B3013F" w:rsidRDefault="00B3013F" w:rsidP="00B3013F">
      <w:pPr>
        <w:pStyle w:val="a6"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B3013F">
        <w:rPr>
          <w:rFonts w:ascii="Arial" w:eastAsiaTheme="minorHAnsi" w:hAnsi="Arial" w:cs="Arial"/>
          <w:color w:val="000000" w:themeColor="text1"/>
          <w:lang w:eastAsia="en-US"/>
        </w:rPr>
        <w:t>Принятие решения о создании семейного (родового) захоронения.</w:t>
      </w:r>
    </w:p>
    <w:p w:rsidR="00100767" w:rsidRPr="00100767" w:rsidRDefault="00100767" w:rsidP="00100767">
      <w:pPr>
        <w:pStyle w:val="a6"/>
        <w:numPr>
          <w:ilvl w:val="0"/>
          <w:numId w:val="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outlineLvl w:val="1"/>
        <w:rPr>
          <w:rFonts w:ascii="Arial" w:eastAsiaTheme="minorHAnsi" w:hAnsi="Arial" w:cs="Arial"/>
          <w:color w:val="000000" w:themeColor="text1"/>
          <w:lang w:eastAsia="en-US"/>
        </w:rPr>
      </w:pPr>
      <w:r w:rsidRPr="00100767">
        <w:rPr>
          <w:rFonts w:ascii="Arial" w:eastAsiaTheme="minorHAnsi" w:hAnsi="Arial" w:cs="Arial"/>
          <w:color w:val="000000" w:themeColor="text1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A225B" w:rsidRPr="00100767" w:rsidRDefault="00100767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100767">
        <w:rPr>
          <w:rFonts w:ascii="Arial" w:eastAsia="Lucida Sans Unicode" w:hAnsi="Arial" w:cs="Arial"/>
          <w:color w:val="000000" w:themeColor="text1"/>
          <w:kern w:val="2"/>
        </w:rPr>
        <w:t>Предоставление решения о согласовании архитектурно-градостроительного облика объекта.</w:t>
      </w:r>
    </w:p>
    <w:p w:rsidR="005E3811" w:rsidRDefault="00100767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5E3811">
        <w:rPr>
          <w:rFonts w:ascii="Arial" w:eastAsiaTheme="minorHAnsi" w:hAnsi="Arial" w:cs="Arial"/>
          <w:color w:val="000000" w:themeColor="text1"/>
          <w:lang w:eastAsia="en-US"/>
        </w:rPr>
        <w:t>Предоставление разрешения на осуществление земляных работ.</w:t>
      </w:r>
    </w:p>
    <w:p w:rsidR="005E3811" w:rsidRPr="005E3811" w:rsidRDefault="005E3811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5E3811">
        <w:rPr>
          <w:rFonts w:ascii="Arial" w:hAnsi="Arial" w:cs="Arial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rFonts w:ascii="Arial" w:hAnsi="Arial" w:cs="Arial"/>
        </w:rPr>
        <w:t>.</w:t>
      </w:r>
    </w:p>
    <w:p w:rsidR="00100767" w:rsidRPr="005E3811" w:rsidRDefault="00F64366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5E3811">
        <w:rPr>
          <w:rFonts w:ascii="Arial" w:hAnsi="Arial"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F64366" w:rsidRPr="00F64366" w:rsidRDefault="00F64366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F64366">
        <w:rPr>
          <w:rFonts w:ascii="Arial" w:hAnsi="Arial" w:cs="Arial"/>
          <w:bCs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64366" w:rsidRPr="00F64366" w:rsidRDefault="00F64366" w:rsidP="00B3013F">
      <w:pPr>
        <w:pStyle w:val="a6"/>
        <w:numPr>
          <w:ilvl w:val="0"/>
          <w:numId w:val="5"/>
        </w:numPr>
        <w:tabs>
          <w:tab w:val="left" w:pos="-142"/>
          <w:tab w:val="left" w:pos="0"/>
          <w:tab w:val="left" w:pos="709"/>
        </w:tabs>
        <w:ind w:left="0" w:firstLine="709"/>
        <w:jc w:val="both"/>
        <w:rPr>
          <w:rFonts w:ascii="Arial" w:eastAsia="Calibri" w:hAnsi="Arial" w:cs="Arial"/>
        </w:rPr>
      </w:pPr>
      <w:r w:rsidRPr="00F64366">
        <w:rPr>
          <w:rFonts w:ascii="Arial" w:hAnsi="Arial" w:cs="Arial"/>
          <w:kern w:val="36"/>
        </w:rPr>
        <w:t>П</w:t>
      </w:r>
      <w:r w:rsidRPr="00F64366">
        <w:rPr>
          <w:rFonts w:ascii="Arial" w:hAnsi="Arial" w:cs="Arial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sectPr w:rsidR="00F64366" w:rsidRPr="00F64366" w:rsidSect="00433439">
      <w:pgSz w:w="11906" w:h="16838"/>
      <w:pgMar w:top="170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42563"/>
    <w:multiLevelType w:val="hybridMultilevel"/>
    <w:tmpl w:val="A2622F76"/>
    <w:lvl w:ilvl="0" w:tplc="0AFA916E">
      <w:start w:val="1"/>
      <w:numFmt w:val="decimal"/>
      <w:lvlText w:val="%1."/>
      <w:lvlJc w:val="left"/>
      <w:pPr>
        <w:ind w:left="1654" w:hanging="94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25D1D"/>
    <w:rsid w:val="00046637"/>
    <w:rsid w:val="000850C3"/>
    <w:rsid w:val="00092C7B"/>
    <w:rsid w:val="0009630B"/>
    <w:rsid w:val="00097D5E"/>
    <w:rsid w:val="000B2117"/>
    <w:rsid w:val="000C0BF9"/>
    <w:rsid w:val="000C1E27"/>
    <w:rsid w:val="00100767"/>
    <w:rsid w:val="00103231"/>
    <w:rsid w:val="001067EA"/>
    <w:rsid w:val="00107E76"/>
    <w:rsid w:val="00110C7C"/>
    <w:rsid w:val="001167EE"/>
    <w:rsid w:val="00144E51"/>
    <w:rsid w:val="001A225B"/>
    <w:rsid w:val="001B021B"/>
    <w:rsid w:val="001E14BB"/>
    <w:rsid w:val="0021080A"/>
    <w:rsid w:val="00217100"/>
    <w:rsid w:val="002444F5"/>
    <w:rsid w:val="00285DA5"/>
    <w:rsid w:val="002B6FDF"/>
    <w:rsid w:val="002D63C4"/>
    <w:rsid w:val="002F7150"/>
    <w:rsid w:val="00350D8F"/>
    <w:rsid w:val="00351A2D"/>
    <w:rsid w:val="00353C2C"/>
    <w:rsid w:val="003773D8"/>
    <w:rsid w:val="00377CE1"/>
    <w:rsid w:val="00380151"/>
    <w:rsid w:val="00390B29"/>
    <w:rsid w:val="00391575"/>
    <w:rsid w:val="00393EB5"/>
    <w:rsid w:val="003F17F8"/>
    <w:rsid w:val="00405A5A"/>
    <w:rsid w:val="00405CEC"/>
    <w:rsid w:val="00425A8C"/>
    <w:rsid w:val="00433439"/>
    <w:rsid w:val="00460AC7"/>
    <w:rsid w:val="00474775"/>
    <w:rsid w:val="00474CB3"/>
    <w:rsid w:val="004779DE"/>
    <w:rsid w:val="00484C53"/>
    <w:rsid w:val="00492F8E"/>
    <w:rsid w:val="004A56C6"/>
    <w:rsid w:val="004A6229"/>
    <w:rsid w:val="004E112E"/>
    <w:rsid w:val="004E458E"/>
    <w:rsid w:val="004E6BA6"/>
    <w:rsid w:val="004F1BE8"/>
    <w:rsid w:val="00505EB8"/>
    <w:rsid w:val="00526CB7"/>
    <w:rsid w:val="00553A06"/>
    <w:rsid w:val="00557223"/>
    <w:rsid w:val="005918C5"/>
    <w:rsid w:val="005A40DB"/>
    <w:rsid w:val="005B2021"/>
    <w:rsid w:val="005B6B14"/>
    <w:rsid w:val="005B7268"/>
    <w:rsid w:val="005C447C"/>
    <w:rsid w:val="005C7AC4"/>
    <w:rsid w:val="005E3811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723B89"/>
    <w:rsid w:val="00735677"/>
    <w:rsid w:val="007500FC"/>
    <w:rsid w:val="00785C2B"/>
    <w:rsid w:val="007934F1"/>
    <w:rsid w:val="007A15E3"/>
    <w:rsid w:val="007A296D"/>
    <w:rsid w:val="007B1079"/>
    <w:rsid w:val="007B39F4"/>
    <w:rsid w:val="007C050F"/>
    <w:rsid w:val="007F1D45"/>
    <w:rsid w:val="007F4BAF"/>
    <w:rsid w:val="007F54CE"/>
    <w:rsid w:val="008124AF"/>
    <w:rsid w:val="008361E7"/>
    <w:rsid w:val="00864682"/>
    <w:rsid w:val="00876C87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4577D"/>
    <w:rsid w:val="009529D5"/>
    <w:rsid w:val="00960070"/>
    <w:rsid w:val="00982899"/>
    <w:rsid w:val="009849BC"/>
    <w:rsid w:val="009D07CD"/>
    <w:rsid w:val="009D0882"/>
    <w:rsid w:val="009D130B"/>
    <w:rsid w:val="009F1772"/>
    <w:rsid w:val="009F2515"/>
    <w:rsid w:val="00A253C3"/>
    <w:rsid w:val="00A56B89"/>
    <w:rsid w:val="00A95A69"/>
    <w:rsid w:val="00AA0DD9"/>
    <w:rsid w:val="00AA470E"/>
    <w:rsid w:val="00AB7FFE"/>
    <w:rsid w:val="00AC31E3"/>
    <w:rsid w:val="00AD2639"/>
    <w:rsid w:val="00AF64D1"/>
    <w:rsid w:val="00B06D14"/>
    <w:rsid w:val="00B3013F"/>
    <w:rsid w:val="00B5553A"/>
    <w:rsid w:val="00B60837"/>
    <w:rsid w:val="00B742C4"/>
    <w:rsid w:val="00B9125A"/>
    <w:rsid w:val="00B91704"/>
    <w:rsid w:val="00BA4D52"/>
    <w:rsid w:val="00BB26BD"/>
    <w:rsid w:val="00BF4F02"/>
    <w:rsid w:val="00C06F90"/>
    <w:rsid w:val="00C34B65"/>
    <w:rsid w:val="00C34D07"/>
    <w:rsid w:val="00C441C4"/>
    <w:rsid w:val="00C71DDF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3CD7"/>
    <w:rsid w:val="00D67B3B"/>
    <w:rsid w:val="00D710FB"/>
    <w:rsid w:val="00D90F0E"/>
    <w:rsid w:val="00DA064E"/>
    <w:rsid w:val="00DC7969"/>
    <w:rsid w:val="00DD222D"/>
    <w:rsid w:val="00E04A45"/>
    <w:rsid w:val="00E217C3"/>
    <w:rsid w:val="00E50FC0"/>
    <w:rsid w:val="00E5414C"/>
    <w:rsid w:val="00E61EB6"/>
    <w:rsid w:val="00E6776B"/>
    <w:rsid w:val="00E7490E"/>
    <w:rsid w:val="00E84B78"/>
    <w:rsid w:val="00E8579C"/>
    <w:rsid w:val="00EC5D98"/>
    <w:rsid w:val="00F10C17"/>
    <w:rsid w:val="00F119EA"/>
    <w:rsid w:val="00F35C83"/>
    <w:rsid w:val="00F62BE5"/>
    <w:rsid w:val="00F64366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4</cp:revision>
  <cp:lastPrinted>2024-05-17T05:52:00Z</cp:lastPrinted>
  <dcterms:created xsi:type="dcterms:W3CDTF">2024-05-20T06:33:00Z</dcterms:created>
  <dcterms:modified xsi:type="dcterms:W3CDTF">2024-06-14T06:11:00Z</dcterms:modified>
</cp:coreProperties>
</file>